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65CEA" w14:textId="77777777" w:rsidR="00160473" w:rsidRPr="00160473" w:rsidRDefault="00160473" w:rsidP="00160473">
      <w:pPr>
        <w:jc w:val="center"/>
        <w:rPr>
          <w:rFonts w:cs="Times New Roman"/>
          <w:b/>
          <w:bCs/>
        </w:rPr>
      </w:pPr>
    </w:p>
    <w:p w14:paraId="480B344D" w14:textId="77777777" w:rsidR="005F26B5" w:rsidRDefault="00160473" w:rsidP="001604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after="0" w:line="360" w:lineRule="auto"/>
        <w:jc w:val="center"/>
        <w:outlineLvl w:val="1"/>
        <w:rPr>
          <w:rFonts w:ascii="Calibri" w:hAnsi="Calibri" w:cs="Calibri"/>
          <w:kern w:val="2"/>
          <w:sz w:val="36"/>
          <w:szCs w:val="36"/>
          <w:lang w:eastAsia="it-IT"/>
        </w:rPr>
      </w:pPr>
      <w:r w:rsidRPr="00160473">
        <w:rPr>
          <w:rFonts w:ascii="Calibri" w:hAnsi="Calibri" w:cs="Calibri"/>
          <w:kern w:val="2"/>
          <w:sz w:val="36"/>
          <w:szCs w:val="36"/>
          <w:lang w:eastAsia="it-IT"/>
        </w:rPr>
        <w:t xml:space="preserve">NUCLEO DI VALUTAZIONE </w:t>
      </w:r>
      <w:r w:rsidR="005F26B5">
        <w:rPr>
          <w:rFonts w:ascii="Calibri" w:hAnsi="Calibri" w:cs="Calibri"/>
          <w:kern w:val="2"/>
          <w:sz w:val="36"/>
          <w:szCs w:val="36"/>
          <w:lang w:eastAsia="it-IT"/>
        </w:rPr>
        <w:t xml:space="preserve">DELLA PERFORMANCE </w:t>
      </w:r>
    </w:p>
    <w:p w14:paraId="0D37623D" w14:textId="16F4CA8D" w:rsidR="00160473" w:rsidRPr="00160473" w:rsidRDefault="00160473" w:rsidP="001604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after="0" w:line="360" w:lineRule="auto"/>
        <w:jc w:val="center"/>
        <w:outlineLvl w:val="1"/>
        <w:rPr>
          <w:rFonts w:ascii="Calibri" w:hAnsi="Calibri" w:cs="Calibri"/>
          <w:kern w:val="2"/>
          <w:sz w:val="36"/>
          <w:szCs w:val="36"/>
          <w:lang w:eastAsia="it-IT"/>
        </w:rPr>
      </w:pPr>
      <w:r w:rsidRPr="00160473">
        <w:rPr>
          <w:rFonts w:ascii="Calibri" w:hAnsi="Calibri" w:cs="Calibri"/>
          <w:kern w:val="2"/>
          <w:sz w:val="36"/>
          <w:szCs w:val="36"/>
          <w:lang w:eastAsia="it-IT"/>
        </w:rPr>
        <w:t xml:space="preserve">DELLA CITTÀ DI </w:t>
      </w:r>
      <w:r w:rsidR="005F26B5">
        <w:rPr>
          <w:rFonts w:ascii="Calibri" w:hAnsi="Calibri" w:cs="Calibri"/>
          <w:kern w:val="2"/>
          <w:sz w:val="36"/>
          <w:szCs w:val="36"/>
          <w:lang w:eastAsia="it-IT"/>
        </w:rPr>
        <w:t xml:space="preserve">OTRANTO </w:t>
      </w:r>
    </w:p>
    <w:p w14:paraId="20C080EC" w14:textId="77777777" w:rsidR="00160473" w:rsidRPr="00160473" w:rsidRDefault="00160473" w:rsidP="00160473">
      <w:pPr>
        <w:jc w:val="center"/>
        <w:rPr>
          <w:rFonts w:cs="Times New Roman"/>
          <w:b/>
          <w:sz w:val="28"/>
          <w:szCs w:val="28"/>
        </w:rPr>
      </w:pPr>
    </w:p>
    <w:p w14:paraId="141EB182" w14:textId="77777777" w:rsidR="00160473" w:rsidRPr="00160473" w:rsidRDefault="00160473" w:rsidP="00160473">
      <w:pPr>
        <w:jc w:val="center"/>
        <w:rPr>
          <w:rFonts w:ascii="Garamond" w:hAnsi="Garamond"/>
        </w:rPr>
      </w:pPr>
      <w:r w:rsidRPr="00160473">
        <w:rPr>
          <w:rFonts w:ascii="Garamond" w:hAnsi="Garamond"/>
        </w:rPr>
        <w:t>Scheda di sintesi sulla rilevazion</w:t>
      </w:r>
      <w:bookmarkStart w:id="0" w:name="_GoBack"/>
      <w:bookmarkEnd w:id="0"/>
      <w:r w:rsidRPr="00160473">
        <w:rPr>
          <w:rFonts w:ascii="Garamond" w:hAnsi="Garamond"/>
        </w:rPr>
        <w:t>e degli OIV o organismi con funzioni analoghe</w:t>
      </w:r>
    </w:p>
    <w:p w14:paraId="788C7E8C" w14:textId="77777777" w:rsidR="00160473" w:rsidRPr="00160473" w:rsidRDefault="00160473" w:rsidP="00160473">
      <w:pPr>
        <w:rPr>
          <w:rFonts w:ascii="Garamond" w:hAnsi="Garamond"/>
        </w:rPr>
      </w:pPr>
    </w:p>
    <w:p w14:paraId="40DFB526" w14:textId="6769E8CB" w:rsidR="00160473" w:rsidRPr="00160473" w:rsidRDefault="00160473" w:rsidP="00160473">
      <w:pPr>
        <w:spacing w:line="360" w:lineRule="auto"/>
        <w:rPr>
          <w:rFonts w:ascii="Garamond" w:hAnsi="Garamond"/>
          <w:b/>
          <w:i/>
        </w:rPr>
      </w:pPr>
      <w:r w:rsidRPr="00160473">
        <w:rPr>
          <w:rFonts w:ascii="Garamond" w:hAnsi="Garamond"/>
          <w:b/>
          <w:i/>
        </w:rPr>
        <w:t xml:space="preserve">Data di svolgimento della rilevazione: dal </w:t>
      </w:r>
      <w:r w:rsidR="005F26B5">
        <w:rPr>
          <w:rFonts w:ascii="Garamond" w:hAnsi="Garamond"/>
          <w:b/>
          <w:i/>
        </w:rPr>
        <w:t>21</w:t>
      </w:r>
      <w:r w:rsidRPr="00160473">
        <w:rPr>
          <w:rFonts w:ascii="Garamond" w:hAnsi="Garamond"/>
          <w:b/>
          <w:i/>
        </w:rPr>
        <w:t>/05/2021 al 2</w:t>
      </w:r>
      <w:r w:rsidR="00D026E2">
        <w:rPr>
          <w:rFonts w:ascii="Garamond" w:hAnsi="Garamond"/>
          <w:b/>
          <w:i/>
        </w:rPr>
        <w:t>9</w:t>
      </w:r>
      <w:r w:rsidRPr="00160473">
        <w:rPr>
          <w:rFonts w:ascii="Garamond" w:hAnsi="Garamond"/>
          <w:b/>
          <w:i/>
        </w:rPr>
        <w:t>/06/2021</w:t>
      </w:r>
    </w:p>
    <w:p w14:paraId="6135490C" w14:textId="77777777" w:rsidR="00160473" w:rsidRPr="00160473" w:rsidRDefault="00160473" w:rsidP="00160473">
      <w:pPr>
        <w:spacing w:after="0" w:line="276" w:lineRule="auto"/>
        <w:ind w:left="720"/>
        <w:rPr>
          <w:rFonts w:ascii="Garamond" w:hAnsi="Garamond"/>
        </w:rPr>
      </w:pPr>
    </w:p>
    <w:p w14:paraId="54402DD2" w14:textId="77777777" w:rsidR="00160473" w:rsidRPr="00160473" w:rsidRDefault="00160473" w:rsidP="00160473">
      <w:pPr>
        <w:spacing w:line="360" w:lineRule="auto"/>
        <w:rPr>
          <w:rFonts w:ascii="Garamond" w:hAnsi="Garamond"/>
          <w:b/>
          <w:i/>
        </w:rPr>
      </w:pPr>
      <w:r w:rsidRPr="00160473">
        <w:rPr>
          <w:rFonts w:ascii="Garamond" w:hAnsi="Garamond"/>
          <w:b/>
          <w:i/>
        </w:rPr>
        <w:t xml:space="preserve">Procedure e modalità seguite per la rilevazione </w:t>
      </w:r>
    </w:p>
    <w:p w14:paraId="3D2AB0AC" w14:textId="77777777" w:rsidR="00160473" w:rsidRPr="00160473" w:rsidRDefault="00160473" w:rsidP="00160473">
      <w:pPr>
        <w:spacing w:after="0" w:line="360" w:lineRule="auto"/>
        <w:rPr>
          <w:rFonts w:ascii="Garamond" w:hAnsi="Garamond"/>
        </w:rPr>
      </w:pPr>
      <w:r w:rsidRPr="00160473">
        <w:rPr>
          <w:rFonts w:ascii="Garamond" w:hAnsi="Garamond"/>
        </w:rPr>
        <w:t xml:space="preserve">Ai fini della rilevazione si è proceduto alle seguenti attività: </w:t>
      </w:r>
    </w:p>
    <w:p w14:paraId="29C89917" w14:textId="77777777" w:rsidR="00160473" w:rsidRPr="00160473" w:rsidRDefault="00160473" w:rsidP="00160473">
      <w:pPr>
        <w:widowControl/>
        <w:numPr>
          <w:ilvl w:val="0"/>
          <w:numId w:val="3"/>
        </w:numPr>
        <w:tabs>
          <w:tab w:val="left" w:pos="0"/>
        </w:tabs>
        <w:autoSpaceDE w:val="0"/>
        <w:spacing w:after="0" w:line="360" w:lineRule="auto"/>
        <w:rPr>
          <w:rFonts w:ascii="Garamond" w:eastAsia="Calibri" w:hAnsi="Garamond" w:cs="Times New Roman"/>
          <w:color w:val="000000"/>
          <w:lang w:eastAsia="en-US"/>
        </w:rPr>
      </w:pPr>
      <w:r w:rsidRPr="00160473">
        <w:rPr>
          <w:rFonts w:ascii="Garamond" w:eastAsia="Calibri" w:hAnsi="Garamond" w:cs="Times New Roman"/>
          <w:color w:val="000000"/>
          <w:lang w:eastAsia="en-US"/>
        </w:rPr>
        <w:t>verifica dell’attività svolta dal Responsabile della prevenzione della corruzione e della trasparenza per riscontrare l’adempimento degli obblighi di pubblicazione;</w:t>
      </w:r>
    </w:p>
    <w:p w14:paraId="0FA5E2B2" w14:textId="77777777" w:rsidR="00160473" w:rsidRPr="00160473" w:rsidRDefault="00160473" w:rsidP="00160473">
      <w:pPr>
        <w:widowControl/>
        <w:numPr>
          <w:ilvl w:val="0"/>
          <w:numId w:val="3"/>
        </w:numPr>
        <w:tabs>
          <w:tab w:val="left" w:pos="0"/>
        </w:tabs>
        <w:autoSpaceDE w:val="0"/>
        <w:spacing w:after="0" w:line="360" w:lineRule="auto"/>
        <w:rPr>
          <w:rFonts w:ascii="Garamond" w:eastAsia="Calibri" w:hAnsi="Garamond" w:cs="Times New Roman"/>
          <w:color w:val="000000"/>
          <w:lang w:eastAsia="en-US"/>
        </w:rPr>
      </w:pPr>
      <w:r w:rsidRPr="00160473">
        <w:rPr>
          <w:rFonts w:ascii="Garamond" w:eastAsia="Calibri" w:hAnsi="Garamond" w:cs="Times New Roman"/>
          <w:color w:val="000000"/>
          <w:lang w:eastAsia="en-US"/>
        </w:rPr>
        <w:t>colloqui con i responsabili della pubblicazione dei dati;</w:t>
      </w:r>
    </w:p>
    <w:p w14:paraId="69F68A3F" w14:textId="77777777" w:rsidR="00160473" w:rsidRPr="00160473" w:rsidRDefault="00160473" w:rsidP="00160473">
      <w:pPr>
        <w:widowControl/>
        <w:numPr>
          <w:ilvl w:val="0"/>
          <w:numId w:val="3"/>
        </w:numPr>
        <w:tabs>
          <w:tab w:val="left" w:pos="0"/>
        </w:tabs>
        <w:autoSpaceDE w:val="0"/>
        <w:spacing w:after="0" w:line="360" w:lineRule="auto"/>
        <w:rPr>
          <w:rFonts w:ascii="Garamond" w:eastAsia="Calibri" w:hAnsi="Garamond" w:cs="Times New Roman"/>
          <w:color w:val="000000"/>
          <w:lang w:eastAsia="en-US"/>
        </w:rPr>
      </w:pPr>
      <w:r w:rsidRPr="00160473">
        <w:rPr>
          <w:rFonts w:ascii="Garamond" w:eastAsia="Calibri" w:hAnsi="Garamond" w:cs="Times New Roman"/>
          <w:color w:val="000000"/>
          <w:lang w:eastAsia="en-US"/>
        </w:rPr>
        <w:t>verifica diretta sul sito istituzionale, anche attraverso l’utilizzo di supporti informatici.</w:t>
      </w:r>
    </w:p>
    <w:p w14:paraId="32228CF2" w14:textId="77777777" w:rsidR="00160473" w:rsidRPr="00160473" w:rsidRDefault="00160473" w:rsidP="00160473">
      <w:pPr>
        <w:spacing w:line="360" w:lineRule="auto"/>
        <w:rPr>
          <w:rFonts w:ascii="Garamond" w:hAnsi="Garamond"/>
          <w:u w:val="single"/>
        </w:rPr>
      </w:pPr>
    </w:p>
    <w:p w14:paraId="7285F5A1" w14:textId="5D9BA9DC" w:rsidR="00160473" w:rsidRPr="00160473" w:rsidRDefault="00160473" w:rsidP="00160473">
      <w:pPr>
        <w:spacing w:line="360" w:lineRule="auto"/>
        <w:rPr>
          <w:rFonts w:ascii="Garamond" w:hAnsi="Garamond"/>
        </w:rPr>
      </w:pPr>
      <w:r w:rsidRPr="00160473">
        <w:rPr>
          <w:rFonts w:ascii="Garamond" w:hAnsi="Garamond"/>
          <w:b/>
          <w:i/>
        </w:rPr>
        <w:t xml:space="preserve">Aspetti critici riscontrati nel corso della rilevazione: </w:t>
      </w:r>
      <w:r w:rsidR="005F26B5" w:rsidRPr="005F26B5">
        <w:rPr>
          <w:rFonts w:ascii="Garamond" w:hAnsi="Garamond"/>
          <w:bCs/>
          <w:iCs/>
        </w:rPr>
        <w:t>Si registra un complessivo rispetto degli obblighi di pubblicazione. Si raccomanda comunque di</w:t>
      </w:r>
      <w:r w:rsidRPr="005F26B5">
        <w:rPr>
          <w:rFonts w:ascii="Garamond" w:hAnsi="Garamond"/>
          <w:bCs/>
          <w:iCs/>
        </w:rPr>
        <w:t xml:space="preserve"> assicurare</w:t>
      </w:r>
      <w:r w:rsidRPr="00160473">
        <w:rPr>
          <w:rFonts w:ascii="Garamond" w:hAnsi="Garamond"/>
        </w:rPr>
        <w:t xml:space="preserve"> il tempestivo aggiornamento di tutte le sezioni interessate, con particolare attenzione al</w:t>
      </w:r>
      <w:r w:rsidR="005F26B5">
        <w:rPr>
          <w:rFonts w:ascii="Garamond" w:hAnsi="Garamond"/>
        </w:rPr>
        <w:t>la SEZIONE BANDI DI GARA e Contratti.</w:t>
      </w:r>
    </w:p>
    <w:p w14:paraId="182D19E7" w14:textId="77777777" w:rsidR="00160473" w:rsidRPr="00160473" w:rsidRDefault="00160473" w:rsidP="00160473">
      <w:pPr>
        <w:spacing w:line="360" w:lineRule="auto"/>
        <w:rPr>
          <w:rFonts w:ascii="Garamond" w:hAnsi="Garamond"/>
          <w:b/>
          <w:i/>
        </w:rPr>
      </w:pPr>
      <w:r w:rsidRPr="00160473">
        <w:rPr>
          <w:rFonts w:ascii="Garamond" w:hAnsi="Garamond"/>
          <w:b/>
          <w:i/>
        </w:rPr>
        <w:t xml:space="preserve">Eventuale documentazione da allegare: </w:t>
      </w:r>
      <w:r w:rsidRPr="00160473">
        <w:rPr>
          <w:rFonts w:ascii="Garamond" w:hAnsi="Garamond"/>
        </w:rPr>
        <w:t>nessuna</w:t>
      </w:r>
    </w:p>
    <w:p w14:paraId="15476280" w14:textId="6556CDD0" w:rsidR="00160473" w:rsidRPr="00160473" w:rsidRDefault="00160473" w:rsidP="00160473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160473">
        <w:rPr>
          <w:rFonts w:ascii="Garamond" w:hAnsi="Garamond" w:cs="Times New Roman"/>
        </w:rPr>
        <w:t>Data, 2</w:t>
      </w:r>
      <w:r w:rsidR="00D026E2">
        <w:rPr>
          <w:rFonts w:ascii="Garamond" w:hAnsi="Garamond" w:cs="Times New Roman"/>
        </w:rPr>
        <w:t>9</w:t>
      </w:r>
      <w:r w:rsidRPr="00160473">
        <w:rPr>
          <w:rFonts w:ascii="Garamond" w:hAnsi="Garamond" w:cs="Times New Roman"/>
        </w:rPr>
        <w:t xml:space="preserve"> </w:t>
      </w:r>
      <w:proofErr w:type="gramStart"/>
      <w:r w:rsidRPr="00160473">
        <w:rPr>
          <w:rFonts w:ascii="Garamond" w:hAnsi="Garamond" w:cs="Times New Roman"/>
        </w:rPr>
        <w:t>Giugno</w:t>
      </w:r>
      <w:proofErr w:type="gramEnd"/>
      <w:r w:rsidRPr="00160473">
        <w:rPr>
          <w:rFonts w:ascii="Garamond" w:hAnsi="Garamond" w:cs="Times New Roman"/>
        </w:rPr>
        <w:t xml:space="preserve"> 2021</w:t>
      </w:r>
    </w:p>
    <w:p w14:paraId="6E9A8916" w14:textId="77777777" w:rsidR="00160473" w:rsidRPr="00160473" w:rsidRDefault="00160473" w:rsidP="00160473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398A00DC" w14:textId="61C51A5C" w:rsidR="00160473" w:rsidRPr="00160473" w:rsidRDefault="00160473" w:rsidP="00160473">
      <w:pPr>
        <w:spacing w:before="120" w:after="0" w:line="320" w:lineRule="exact"/>
        <w:jc w:val="right"/>
        <w:rPr>
          <w:rFonts w:ascii="Garamond" w:hAnsi="Garamond" w:cs="Times New Roman"/>
          <w:b/>
        </w:rPr>
      </w:pPr>
      <w:r w:rsidRPr="00160473">
        <w:rPr>
          <w:rFonts w:ascii="Garamond" w:hAnsi="Garamond" w:cs="Times New Roman"/>
          <w:b/>
        </w:rPr>
        <w:t xml:space="preserve">Il </w:t>
      </w:r>
      <w:r w:rsidR="005F26B5">
        <w:rPr>
          <w:rFonts w:ascii="Garamond" w:hAnsi="Garamond" w:cs="Times New Roman"/>
          <w:b/>
        </w:rPr>
        <w:t>Responsabile d</w:t>
      </w:r>
      <w:r w:rsidRPr="00160473">
        <w:rPr>
          <w:rFonts w:ascii="Garamond" w:hAnsi="Garamond" w:cs="Times New Roman"/>
          <w:b/>
        </w:rPr>
        <w:t>el Nucleo di valutazione</w:t>
      </w:r>
      <w:r w:rsidR="005F26B5">
        <w:rPr>
          <w:rFonts w:ascii="Garamond" w:hAnsi="Garamond" w:cs="Times New Roman"/>
          <w:b/>
        </w:rPr>
        <w:t xml:space="preserve"> in forma monocratica </w:t>
      </w:r>
      <w:r w:rsidRPr="00160473">
        <w:rPr>
          <w:rFonts w:ascii="Garamond" w:hAnsi="Garamond" w:cs="Times New Roman"/>
          <w:b/>
        </w:rPr>
        <w:t xml:space="preserve"> </w:t>
      </w:r>
    </w:p>
    <w:p w14:paraId="5848AAD6" w14:textId="77777777" w:rsidR="00160473" w:rsidRPr="00160473" w:rsidRDefault="00160473" w:rsidP="00160473">
      <w:pPr>
        <w:spacing w:before="120" w:after="0" w:line="480" w:lineRule="auto"/>
        <w:jc w:val="right"/>
        <w:rPr>
          <w:rFonts w:ascii="Garamond" w:hAnsi="Garamond" w:cs="Times New Roman"/>
        </w:rPr>
      </w:pPr>
      <w:r w:rsidRPr="00160473">
        <w:rPr>
          <w:rFonts w:ascii="Garamond" w:hAnsi="Garamond" w:cs="Times New Roman"/>
        </w:rPr>
        <w:t xml:space="preserve">Dr. Alessandro Caggiula </w:t>
      </w:r>
    </w:p>
    <w:sectPr w:rsidR="00160473" w:rsidRPr="00160473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528A0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23531E83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6CC2A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51D62CA9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BAAB5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4F32F55D" wp14:editId="70FBC287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60AD5B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77E76076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026C77FF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16441F1F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4E6AA58E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40F20"/>
    <w:rsid w:val="000F2C0E"/>
    <w:rsid w:val="00160473"/>
    <w:rsid w:val="0016468A"/>
    <w:rsid w:val="0024134D"/>
    <w:rsid w:val="002C572E"/>
    <w:rsid w:val="003E1CF5"/>
    <w:rsid w:val="0041405A"/>
    <w:rsid w:val="00416AD0"/>
    <w:rsid w:val="0048249A"/>
    <w:rsid w:val="004833D5"/>
    <w:rsid w:val="004F18CD"/>
    <w:rsid w:val="005F26B5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026E2"/>
    <w:rsid w:val="00D27496"/>
    <w:rsid w:val="00DD56A9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1875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caggiulaa</cp:lastModifiedBy>
  <cp:revision>3</cp:revision>
  <cp:lastPrinted>2021-06-21T16:17:00Z</cp:lastPrinted>
  <dcterms:created xsi:type="dcterms:W3CDTF">2021-06-22T22:33:00Z</dcterms:created>
  <dcterms:modified xsi:type="dcterms:W3CDTF">2021-06-29T15:50:00Z</dcterms:modified>
</cp:coreProperties>
</file>