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6" w:rsidRDefault="00AF14D6" w:rsidP="00AF14D6">
      <w:pPr>
        <w:spacing w:before="54"/>
        <w:ind w:left="3341" w:right="3372"/>
        <w:jc w:val="center"/>
        <w:rPr>
          <w:b/>
        </w:rPr>
      </w:pPr>
      <w:r>
        <w:rPr>
          <w:b/>
          <w:u w:val="thick"/>
        </w:rPr>
        <w:t xml:space="preserve">Area </w:t>
      </w:r>
      <w:r w:rsidR="00707A51">
        <w:rPr>
          <w:b/>
          <w:u w:val="thick"/>
        </w:rPr>
        <w:t>Demanio</w:t>
      </w:r>
    </w:p>
    <w:p w:rsidR="00AF14D6" w:rsidRDefault="00AF14D6" w:rsidP="00AF14D6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3259"/>
        <w:gridCol w:w="1416"/>
        <w:gridCol w:w="2796"/>
      </w:tblGrid>
      <w:tr w:rsidR="00AF14D6" w:rsidTr="007518A9">
        <w:trPr>
          <w:trHeight w:val="253"/>
        </w:trPr>
        <w:tc>
          <w:tcPr>
            <w:tcW w:w="2306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r>
              <w:t xml:space="preserve">Centro di </w:t>
            </w:r>
            <w:proofErr w:type="spellStart"/>
            <w:r>
              <w:t>responsabilità</w:t>
            </w:r>
            <w:proofErr w:type="spellEnd"/>
          </w:p>
        </w:tc>
        <w:tc>
          <w:tcPr>
            <w:tcW w:w="7471" w:type="dxa"/>
            <w:gridSpan w:val="3"/>
          </w:tcPr>
          <w:p w:rsidR="00AF14D6" w:rsidRPr="00AF14D6" w:rsidRDefault="00A442EE" w:rsidP="007518A9">
            <w:pPr>
              <w:pStyle w:val="TableParagraph"/>
              <w:spacing w:line="234" w:lineRule="exact"/>
              <w:ind w:left="72"/>
              <w:rPr>
                <w:b/>
                <w:lang w:val="it-IT"/>
              </w:rPr>
            </w:pPr>
            <w:r>
              <w:rPr>
                <w:b/>
                <w:lang w:val="it-IT"/>
              </w:rPr>
              <w:t>DEMANIO E PAESAGGIO</w:t>
            </w:r>
          </w:p>
        </w:tc>
      </w:tr>
      <w:tr w:rsidR="00AF14D6" w:rsidTr="007518A9">
        <w:trPr>
          <w:trHeight w:val="275"/>
        </w:trPr>
        <w:tc>
          <w:tcPr>
            <w:tcW w:w="2306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47" w:lineRule="exact"/>
              <w:ind w:left="69"/>
            </w:pPr>
            <w:proofErr w:type="spellStart"/>
            <w:r>
              <w:t>Responsabile</w:t>
            </w:r>
            <w:proofErr w:type="spellEnd"/>
          </w:p>
        </w:tc>
        <w:tc>
          <w:tcPr>
            <w:tcW w:w="3259" w:type="dxa"/>
          </w:tcPr>
          <w:p w:rsidR="00AF14D6" w:rsidRPr="00A442EE" w:rsidRDefault="00A442EE" w:rsidP="007518A9">
            <w:pPr>
              <w:pStyle w:val="TableParagraph"/>
              <w:spacing w:line="251" w:lineRule="exact"/>
              <w:ind w:left="72"/>
              <w:rPr>
                <w:b/>
              </w:rPr>
            </w:pPr>
            <w:r>
              <w:rPr>
                <w:b/>
              </w:rPr>
              <w:t>CORVAGLIA ANDREA</w:t>
            </w:r>
          </w:p>
        </w:tc>
        <w:tc>
          <w:tcPr>
            <w:tcW w:w="1416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RPr="0004237A" w:rsidTr="007518A9">
        <w:trPr>
          <w:trHeight w:val="12143"/>
        </w:trPr>
        <w:tc>
          <w:tcPr>
            <w:tcW w:w="2306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47" w:lineRule="exact"/>
              <w:ind w:left="69"/>
              <w:rPr>
                <w:i/>
              </w:rPr>
            </w:pPr>
            <w:proofErr w:type="spellStart"/>
            <w:r>
              <w:rPr>
                <w:i/>
              </w:rPr>
              <w:t>Descrizione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attività</w:t>
            </w:r>
            <w:proofErr w:type="spellEnd"/>
          </w:p>
        </w:tc>
        <w:tc>
          <w:tcPr>
            <w:tcW w:w="7471" w:type="dxa"/>
            <w:gridSpan w:val="3"/>
          </w:tcPr>
          <w:p w:rsidR="00A442EE" w:rsidRPr="0004237A" w:rsidRDefault="00BF4CB0" w:rsidP="00BF4CB0">
            <w:pPr>
              <w:pStyle w:val="Corpotesto"/>
              <w:jc w:val="both"/>
              <w:rPr>
                <w:lang w:val="it-IT"/>
              </w:rPr>
            </w:pPr>
            <w:r w:rsidRPr="0004237A">
              <w:rPr>
                <w:lang w:val="it-IT"/>
              </w:rPr>
              <w:t>Gestione delle concessioni demaniali marittime aventi scopo turistico ricreativo, abitativo, incluse le aree portuali</w:t>
            </w:r>
            <w:r w:rsidR="00A442EE" w:rsidRPr="0004237A">
              <w:rPr>
                <w:lang w:val="it-IT"/>
              </w:rPr>
              <w:t xml:space="preserve">; rinnovo </w:t>
            </w:r>
            <w:r w:rsidRPr="0004237A">
              <w:rPr>
                <w:lang w:val="it-IT"/>
              </w:rPr>
              <w:t>delle concessioni demaniali, controllo e verifiche delle consistenze delle concessioni, anche coadiuvati con altri Settori e Servizi dell'Ente o di Altri Enti Esterni prepost</w:t>
            </w:r>
            <w:r w:rsidR="00A442EE" w:rsidRPr="0004237A">
              <w:rPr>
                <w:lang w:val="it-IT"/>
              </w:rPr>
              <w:t xml:space="preserve">i. </w:t>
            </w:r>
            <w:r w:rsidRPr="0004237A">
              <w:rPr>
                <w:lang w:val="it-IT"/>
              </w:rPr>
              <w:t xml:space="preserve">Istruttoria, controlli e predisposizione di atti tecnici relativi a beni demaniali, pertinenziali e non, ed aree indisponibili dello stato, rilievi, verifica tecnica, stato di consistenza, sopralluoghi, rappresentazione grafica, determinazione (calcolo) del corrispettivo di concessione e verifiche presso l'Agenzia del Demanio e la Regione </w:t>
            </w:r>
            <w:r w:rsidR="00720EA2" w:rsidRPr="0004237A">
              <w:rPr>
                <w:lang w:val="it-IT"/>
              </w:rPr>
              <w:t xml:space="preserve">Puglia, </w:t>
            </w:r>
            <w:r w:rsidRPr="0004237A">
              <w:rPr>
                <w:lang w:val="it-IT"/>
              </w:rPr>
              <w:t>nel rispetto delle legislazioni e norme vigenti.</w:t>
            </w:r>
          </w:p>
          <w:p w:rsidR="00BF4CB0" w:rsidRPr="0004237A" w:rsidRDefault="00BF4CB0" w:rsidP="00BF4CB0">
            <w:pPr>
              <w:pStyle w:val="Corpotesto"/>
              <w:jc w:val="both"/>
              <w:rPr>
                <w:lang w:val="it-IT"/>
              </w:rPr>
            </w:pPr>
            <w:r w:rsidRPr="0004237A">
              <w:rPr>
                <w:lang w:val="it-IT"/>
              </w:rPr>
              <w:t>Gestione Tecnico Amministrativa del demanio marittimo;</w:t>
            </w:r>
            <w:r w:rsidRPr="0004237A">
              <w:rPr>
                <w:lang w:val="it-IT"/>
              </w:rPr>
              <w:br/>
              <w:t>Aggiornamento di archivio informatico delle aree demaniali realizzato e gestito all'interno</w:t>
            </w:r>
            <w:r w:rsidR="00A442EE" w:rsidRPr="0004237A">
              <w:rPr>
                <w:lang w:val="it-IT"/>
              </w:rPr>
              <w:t xml:space="preserve"> d</w:t>
            </w:r>
            <w:r w:rsidRPr="0004237A">
              <w:rPr>
                <w:lang w:val="it-IT"/>
              </w:rPr>
              <w:t>ell'Ufficio</w:t>
            </w:r>
            <w:r w:rsidR="00A442EE" w:rsidRPr="0004237A">
              <w:rPr>
                <w:lang w:val="it-IT"/>
              </w:rPr>
              <w:t>.</w:t>
            </w:r>
            <w:r w:rsidRPr="0004237A">
              <w:rPr>
                <w:lang w:val="it-IT"/>
              </w:rPr>
              <w:t xml:space="preserve"> Assistenza e </w:t>
            </w:r>
            <w:r w:rsidR="00720EA2" w:rsidRPr="0004237A">
              <w:rPr>
                <w:lang w:val="it-IT"/>
              </w:rPr>
              <w:t xml:space="preserve">collaborazione </w:t>
            </w:r>
            <w:r w:rsidRPr="0004237A">
              <w:rPr>
                <w:lang w:val="it-IT"/>
              </w:rPr>
              <w:t xml:space="preserve">tra l’Ufficio, l’Agenzia delle </w:t>
            </w:r>
            <w:r w:rsidR="00720EA2" w:rsidRPr="0004237A">
              <w:rPr>
                <w:lang w:val="it-IT"/>
              </w:rPr>
              <w:t>Entrat</w:t>
            </w:r>
            <w:r w:rsidRPr="0004237A">
              <w:rPr>
                <w:lang w:val="it-IT"/>
              </w:rPr>
              <w:t xml:space="preserve">e, Regione </w:t>
            </w:r>
            <w:r w:rsidR="00720EA2" w:rsidRPr="0004237A">
              <w:rPr>
                <w:lang w:val="it-IT"/>
              </w:rPr>
              <w:t>Puglia</w:t>
            </w:r>
            <w:r w:rsidRPr="0004237A">
              <w:rPr>
                <w:lang w:val="it-IT"/>
              </w:rPr>
              <w:t xml:space="preserve">, Provincia di </w:t>
            </w:r>
            <w:r w:rsidR="00720EA2" w:rsidRPr="0004237A">
              <w:rPr>
                <w:lang w:val="it-IT"/>
              </w:rPr>
              <w:t xml:space="preserve">Lecce, </w:t>
            </w:r>
            <w:r w:rsidRPr="0004237A">
              <w:rPr>
                <w:lang w:val="it-IT"/>
              </w:rPr>
              <w:t>gli utenti con particolare riferimento ai concessionari;</w:t>
            </w:r>
            <w:r w:rsidRPr="0004237A">
              <w:rPr>
                <w:lang w:val="it-IT"/>
              </w:rPr>
              <w:br/>
              <w:t>Utilizzo, aggiornamento, supporto all’utenza, sul Sistema Informativo del Demanio Marittimo (SID);</w:t>
            </w:r>
          </w:p>
          <w:p w:rsidR="00E37A12" w:rsidRPr="0004237A" w:rsidRDefault="00BF4CB0" w:rsidP="00BF4CB0">
            <w:pPr>
              <w:pStyle w:val="Corpotesto"/>
              <w:jc w:val="both"/>
              <w:rPr>
                <w:lang w:val="it-IT"/>
              </w:rPr>
            </w:pPr>
            <w:r w:rsidRPr="0004237A">
              <w:rPr>
                <w:lang w:val="it-IT"/>
              </w:rPr>
              <w:t> Istruttoria e predisposizione dei provvedimenti preordinati alla stipula di concessioni previa collaborazione con i Settori/Servizi/Uffici comunali ed extra comunali, per l'acquisizione dei pareri di competenza, di quantificazione dei canoni/ corrispettivi</w:t>
            </w:r>
            <w:r w:rsidR="00A442EE" w:rsidRPr="0004237A">
              <w:rPr>
                <w:lang w:val="it-IT"/>
              </w:rPr>
              <w:t>.</w:t>
            </w:r>
            <w:r w:rsidRPr="0004237A">
              <w:rPr>
                <w:lang w:val="it-IT"/>
              </w:rPr>
              <w:br/>
              <w:t xml:space="preserve">Gestione dello scadenziario delle autorizzazioni/concessioni ed istruttoria </w:t>
            </w:r>
            <w:r w:rsidR="00E37A12" w:rsidRPr="0004237A">
              <w:rPr>
                <w:lang w:val="it-IT"/>
              </w:rPr>
              <w:t xml:space="preserve">dei relativi procedimenti; </w:t>
            </w:r>
            <w:r w:rsidR="00A442EE" w:rsidRPr="0004237A">
              <w:rPr>
                <w:lang w:val="it-IT"/>
              </w:rPr>
              <w:t>c</w:t>
            </w:r>
            <w:r w:rsidRPr="0004237A">
              <w:rPr>
                <w:lang w:val="it-IT"/>
              </w:rPr>
              <w:t>ompiti correlati alla gestione del Bene Demaniale Marittimo;</w:t>
            </w:r>
            <w:r w:rsidRPr="0004237A">
              <w:rPr>
                <w:lang w:val="it-IT"/>
              </w:rPr>
              <w:br/>
              <w:t>gestione delle morosità mediante il controllo dei pagamenti, la stampa ed invio dei relativi solleciti e, nel caso di persistente morosità, con l'avvio del procedimento di decadenza della c</w:t>
            </w:r>
            <w:r w:rsidR="00E37A12" w:rsidRPr="0004237A">
              <w:rPr>
                <w:lang w:val="it-IT"/>
              </w:rPr>
              <w:t>oncessione e riscossione coatta</w:t>
            </w:r>
            <w:r w:rsidR="00A442EE" w:rsidRPr="0004237A">
              <w:rPr>
                <w:lang w:val="it-IT"/>
              </w:rPr>
              <w:t>.</w:t>
            </w:r>
          </w:p>
          <w:p w:rsidR="00BF4CB0" w:rsidRPr="0004237A" w:rsidRDefault="00BF4CB0" w:rsidP="00E37A12">
            <w:pPr>
              <w:pStyle w:val="Corpotesto"/>
              <w:jc w:val="both"/>
              <w:rPr>
                <w:lang w:val="it-IT"/>
              </w:rPr>
            </w:pPr>
            <w:r w:rsidRPr="0004237A">
              <w:rPr>
                <w:lang w:val="it-IT"/>
              </w:rPr>
              <w:t xml:space="preserve">Controlli relativi alle occupazioni "sine </w:t>
            </w:r>
            <w:proofErr w:type="spellStart"/>
            <w:r w:rsidRPr="0004237A">
              <w:rPr>
                <w:lang w:val="it-IT"/>
              </w:rPr>
              <w:t>titulo</w:t>
            </w:r>
            <w:proofErr w:type="spellEnd"/>
            <w:r w:rsidRPr="0004237A">
              <w:rPr>
                <w:lang w:val="it-IT"/>
              </w:rPr>
              <w:t>", alla titolarità dei diritti di occupazione, e relativa predisposizione ed esecuzione di ordinanze di sgombero in danno degli occupanti;</w:t>
            </w:r>
            <w:r w:rsidR="008B1841" w:rsidRPr="0004237A">
              <w:rPr>
                <w:lang w:val="it-IT"/>
              </w:rPr>
              <w:t xml:space="preserve"> </w:t>
            </w:r>
            <w:r w:rsidRPr="0004237A">
              <w:rPr>
                <w:lang w:val="it-IT"/>
              </w:rPr>
              <w:t>Calcolo dei canoni erariali, addizionale regionale, indennità per occupazione abusiva; gestione delle aree a libera fruizione, con predisposizione del servizio assistenza ai bagnanti e pulizie ordinarie e straordinarie delle aree stesse;rapporti con i concessionari per problematiche di diversa natura;</w:t>
            </w:r>
            <w:r w:rsidRPr="0004237A">
              <w:rPr>
                <w:lang w:val="it-IT"/>
              </w:rPr>
              <w:br/>
              <w:t>Compiti correlati alla gestione dei rinnovi/proroghe delle concessioni:proseguire l’attività di controllo del territorio comunale, trasversalmente con l’area di Polizia Municipale;</w:t>
            </w:r>
            <w:r w:rsidR="00E37A12" w:rsidRPr="0004237A">
              <w:rPr>
                <w:lang w:val="it-IT"/>
              </w:rPr>
              <w:t xml:space="preserve"> </w:t>
            </w:r>
            <w:r w:rsidRPr="0004237A">
              <w:rPr>
                <w:lang w:val="it-IT"/>
              </w:rPr>
              <w:t>attivarsi per la realizzazione delle entrate di propria competenza e per il recupero dei residui attivi di spettanza; fornire il supporto tecnico agli altri responsabili, se richiesto, per aspetti particolarmente tecnici di propria competenza</w:t>
            </w:r>
            <w:r w:rsidRPr="0004237A">
              <w:rPr>
                <w:spacing w:val="44"/>
                <w:lang w:val="it-IT"/>
              </w:rPr>
              <w:t xml:space="preserve"> </w:t>
            </w:r>
            <w:r w:rsidRPr="0004237A">
              <w:rPr>
                <w:lang w:val="it-IT"/>
              </w:rPr>
              <w:t>sui</w:t>
            </w:r>
            <w:r w:rsidRPr="0004237A">
              <w:rPr>
                <w:spacing w:val="45"/>
                <w:lang w:val="it-IT"/>
              </w:rPr>
              <w:t xml:space="preserve"> </w:t>
            </w:r>
            <w:r w:rsidRPr="0004237A">
              <w:rPr>
                <w:lang w:val="it-IT"/>
              </w:rPr>
              <w:t>quali</w:t>
            </w:r>
            <w:r w:rsidRPr="0004237A">
              <w:rPr>
                <w:spacing w:val="45"/>
                <w:lang w:val="it-IT"/>
              </w:rPr>
              <w:t xml:space="preserve"> </w:t>
            </w:r>
            <w:r w:rsidRPr="0004237A">
              <w:rPr>
                <w:lang w:val="it-IT"/>
              </w:rPr>
              <w:t>il</w:t>
            </w:r>
            <w:r w:rsidRPr="0004237A">
              <w:rPr>
                <w:spacing w:val="44"/>
                <w:lang w:val="it-IT"/>
              </w:rPr>
              <w:t xml:space="preserve"> </w:t>
            </w:r>
            <w:r w:rsidRPr="0004237A">
              <w:rPr>
                <w:lang w:val="it-IT"/>
              </w:rPr>
              <w:t>servizio</w:t>
            </w:r>
            <w:r w:rsidRPr="0004237A">
              <w:rPr>
                <w:spacing w:val="44"/>
                <w:lang w:val="it-IT"/>
              </w:rPr>
              <w:t xml:space="preserve"> </w:t>
            </w:r>
            <w:r w:rsidRPr="0004237A">
              <w:rPr>
                <w:lang w:val="it-IT"/>
              </w:rPr>
              <w:t>deve,</w:t>
            </w:r>
            <w:r w:rsidRPr="0004237A">
              <w:rPr>
                <w:spacing w:val="44"/>
                <w:lang w:val="it-IT"/>
              </w:rPr>
              <w:t xml:space="preserve"> </w:t>
            </w:r>
            <w:r w:rsidRPr="0004237A">
              <w:rPr>
                <w:lang w:val="it-IT"/>
              </w:rPr>
              <w:t>o</w:t>
            </w:r>
            <w:r w:rsidRPr="0004237A">
              <w:rPr>
                <w:spacing w:val="44"/>
                <w:lang w:val="it-IT"/>
              </w:rPr>
              <w:t xml:space="preserve"> </w:t>
            </w:r>
            <w:r w:rsidRPr="0004237A">
              <w:rPr>
                <w:lang w:val="it-IT"/>
              </w:rPr>
              <w:t>per</w:t>
            </w:r>
            <w:r w:rsidRPr="0004237A">
              <w:rPr>
                <w:spacing w:val="45"/>
                <w:lang w:val="it-IT"/>
              </w:rPr>
              <w:t xml:space="preserve"> </w:t>
            </w:r>
            <w:r w:rsidRPr="0004237A">
              <w:rPr>
                <w:lang w:val="it-IT"/>
              </w:rPr>
              <w:t>necessità</w:t>
            </w:r>
            <w:r w:rsidRPr="0004237A">
              <w:rPr>
                <w:spacing w:val="44"/>
                <w:lang w:val="it-IT"/>
              </w:rPr>
              <w:t xml:space="preserve"> </w:t>
            </w:r>
            <w:r w:rsidRPr="0004237A">
              <w:rPr>
                <w:lang w:val="it-IT"/>
              </w:rPr>
              <w:t>o</w:t>
            </w:r>
            <w:r w:rsidRPr="0004237A">
              <w:rPr>
                <w:spacing w:val="42"/>
                <w:lang w:val="it-IT"/>
              </w:rPr>
              <w:t xml:space="preserve"> </w:t>
            </w:r>
            <w:r w:rsidRPr="0004237A">
              <w:rPr>
                <w:lang w:val="it-IT"/>
              </w:rPr>
              <w:t>per</w:t>
            </w:r>
            <w:r w:rsidRPr="0004237A">
              <w:rPr>
                <w:spacing w:val="45"/>
                <w:lang w:val="it-IT"/>
              </w:rPr>
              <w:t xml:space="preserve"> </w:t>
            </w:r>
            <w:r w:rsidRPr="0004237A">
              <w:rPr>
                <w:lang w:val="it-IT"/>
              </w:rPr>
              <w:t>ragioni</w:t>
            </w:r>
            <w:r w:rsidRPr="0004237A">
              <w:rPr>
                <w:spacing w:val="45"/>
                <w:lang w:val="it-IT"/>
              </w:rPr>
              <w:t xml:space="preserve"> </w:t>
            </w:r>
            <w:r w:rsidRPr="0004237A">
              <w:rPr>
                <w:lang w:val="it-IT"/>
              </w:rPr>
              <w:t>di</w:t>
            </w:r>
            <w:r w:rsidRPr="0004237A">
              <w:rPr>
                <w:spacing w:val="44"/>
                <w:lang w:val="it-IT"/>
              </w:rPr>
              <w:t xml:space="preserve"> </w:t>
            </w:r>
            <w:r w:rsidRPr="0004237A">
              <w:rPr>
                <w:lang w:val="it-IT"/>
              </w:rPr>
              <w:t>opportunità,</w:t>
            </w:r>
            <w:r w:rsidR="00F04F65">
              <w:rPr>
                <w:lang w:val="it-IT"/>
              </w:rPr>
              <w:t xml:space="preserve"> </w:t>
            </w:r>
            <w:r w:rsidRPr="0004237A">
              <w:rPr>
                <w:lang w:val="it-IT"/>
              </w:rPr>
              <w:t>pronunciarsi.</w:t>
            </w:r>
          </w:p>
          <w:p w:rsidR="008B1841" w:rsidRPr="0004237A" w:rsidRDefault="008B1841" w:rsidP="00E37A12">
            <w:pPr>
              <w:pStyle w:val="Corpotesto"/>
              <w:jc w:val="both"/>
              <w:rPr>
                <w:lang w:val="it-IT"/>
              </w:rPr>
            </w:pPr>
          </w:p>
          <w:p w:rsidR="00E90CA4" w:rsidRPr="0004237A" w:rsidRDefault="008B1841" w:rsidP="008B1841">
            <w:pPr>
              <w:pStyle w:val="Corpotesto"/>
              <w:jc w:val="both"/>
              <w:rPr>
                <w:b/>
                <w:sz w:val="20"/>
              </w:rPr>
            </w:pPr>
            <w:r w:rsidRPr="0004237A">
              <w:rPr>
                <w:lang w:val="it-IT"/>
              </w:rPr>
              <w:t>I</w:t>
            </w:r>
            <w:r w:rsidR="00FB7BB2" w:rsidRPr="0004237A">
              <w:rPr>
                <w:lang w:val="it-IT"/>
              </w:rPr>
              <w:t>struttoria e rilascio autorizzazioni paesaggistiche</w:t>
            </w:r>
          </w:p>
          <w:p w:rsidR="00BF4CB0" w:rsidRPr="0004237A" w:rsidRDefault="00B147B0" w:rsidP="008B1841">
            <w:pPr>
              <w:pStyle w:val="Default"/>
              <w:jc w:val="both"/>
            </w:pPr>
            <w:r w:rsidRPr="0004237A">
              <w:rPr>
                <w:sz w:val="22"/>
                <w:szCs w:val="22"/>
              </w:rPr>
              <w:t>V I A (Valutazione Impatto Ambientale) e V A S (</w:t>
            </w:r>
            <w:proofErr w:type="spellStart"/>
            <w:r w:rsidRPr="0004237A">
              <w:rPr>
                <w:sz w:val="22"/>
                <w:szCs w:val="22"/>
              </w:rPr>
              <w:t>Valutazione</w:t>
            </w:r>
            <w:proofErr w:type="spellEnd"/>
            <w:r w:rsidRPr="0004237A">
              <w:rPr>
                <w:sz w:val="22"/>
                <w:szCs w:val="22"/>
              </w:rPr>
              <w:t xml:space="preserve"> </w:t>
            </w:r>
            <w:proofErr w:type="spellStart"/>
            <w:r w:rsidRPr="0004237A">
              <w:rPr>
                <w:sz w:val="22"/>
                <w:szCs w:val="22"/>
              </w:rPr>
              <w:t>Ambientale</w:t>
            </w:r>
            <w:proofErr w:type="spellEnd"/>
            <w:r w:rsidRPr="0004237A">
              <w:rPr>
                <w:sz w:val="22"/>
                <w:szCs w:val="22"/>
              </w:rPr>
              <w:t xml:space="preserve"> </w:t>
            </w:r>
            <w:proofErr w:type="spellStart"/>
            <w:r w:rsidRPr="0004237A">
              <w:rPr>
                <w:sz w:val="22"/>
                <w:szCs w:val="22"/>
              </w:rPr>
              <w:t>Strategica</w:t>
            </w:r>
            <w:proofErr w:type="spellEnd"/>
            <w:r w:rsidRPr="0004237A">
              <w:rPr>
                <w:sz w:val="22"/>
                <w:szCs w:val="22"/>
              </w:rPr>
              <w:t xml:space="preserve">), per </w:t>
            </w:r>
            <w:proofErr w:type="spellStart"/>
            <w:r w:rsidRPr="0004237A">
              <w:rPr>
                <w:sz w:val="22"/>
                <w:szCs w:val="22"/>
              </w:rPr>
              <w:t>quanto</w:t>
            </w:r>
            <w:proofErr w:type="spellEnd"/>
            <w:r w:rsidRPr="0004237A">
              <w:rPr>
                <w:sz w:val="22"/>
                <w:szCs w:val="22"/>
              </w:rPr>
              <w:t xml:space="preserve"> di </w:t>
            </w:r>
            <w:proofErr w:type="spellStart"/>
            <w:r w:rsidRPr="0004237A">
              <w:t>competenza</w:t>
            </w:r>
            <w:proofErr w:type="spellEnd"/>
            <w:r w:rsidR="008B1841" w:rsidRPr="0004237A">
              <w:t>.</w:t>
            </w:r>
            <w:r w:rsidRPr="0004237A">
              <w:t xml:space="preserve"> </w:t>
            </w:r>
          </w:p>
          <w:p w:rsidR="003C2984" w:rsidRPr="0004237A" w:rsidRDefault="003C2984" w:rsidP="008B1841">
            <w:pPr>
              <w:pStyle w:val="Default"/>
              <w:jc w:val="both"/>
            </w:pPr>
            <w:r w:rsidRPr="0004237A">
              <w:rPr>
                <w:sz w:val="22"/>
                <w:szCs w:val="22"/>
              </w:rPr>
              <w:t xml:space="preserve">Gestione pratiche autorizzazione paesaggistica/Accertamento Compatibilità Paesaggistica </w:t>
            </w:r>
          </w:p>
          <w:p w:rsidR="003C2984" w:rsidRPr="0004237A" w:rsidRDefault="003C2984" w:rsidP="00B147B0">
            <w:pPr>
              <w:pStyle w:val="Corpotesto"/>
              <w:rPr>
                <w:b/>
                <w:sz w:val="20"/>
              </w:rPr>
            </w:pPr>
          </w:p>
          <w:p w:rsidR="00BF4CB0" w:rsidRPr="0004237A" w:rsidRDefault="00BF4CB0" w:rsidP="00BF4CB0">
            <w:pPr>
              <w:pStyle w:val="TableParagraph"/>
              <w:ind w:left="72" w:right="52"/>
              <w:jc w:val="both"/>
              <w:rPr>
                <w:lang w:val="it-IT"/>
              </w:rPr>
            </w:pPr>
          </w:p>
        </w:tc>
      </w:tr>
    </w:tbl>
    <w:p w:rsidR="00AF14D6" w:rsidRDefault="00AF14D6" w:rsidP="00AF14D6">
      <w:pPr>
        <w:spacing w:line="252" w:lineRule="exact"/>
        <w:jc w:val="both"/>
        <w:sectPr w:rsidR="00AF14D6" w:rsidSect="00C26855">
          <w:pgSz w:w="11900" w:h="16840"/>
          <w:pgMar w:top="1360" w:right="900" w:bottom="1220" w:left="940" w:header="0" w:footer="948" w:gutter="0"/>
          <w:cols w:space="720"/>
        </w:sectPr>
      </w:pPr>
    </w:p>
    <w:p w:rsidR="00AF14D6" w:rsidRDefault="00AF14D6" w:rsidP="00AF14D6">
      <w:pPr>
        <w:pStyle w:val="Corpotesto"/>
        <w:spacing w:before="1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AF14D6" w:rsidTr="007518A9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1444"/>
              <w:rPr>
                <w:b/>
                <w:lang w:val="it-IT"/>
              </w:rPr>
            </w:pPr>
            <w:r w:rsidRPr="00AF14D6">
              <w:rPr>
                <w:b/>
                <w:lang w:val="it-IT"/>
              </w:rPr>
              <w:t>Principali attività e servizi erogati dal centro di responsabilità</w:t>
            </w:r>
          </w:p>
        </w:tc>
      </w:tr>
    </w:tbl>
    <w:p w:rsidR="00AF14D6" w:rsidRDefault="00AF14D6" w:rsidP="00AF14D6">
      <w:pPr>
        <w:pStyle w:val="Corpotesto"/>
        <w:spacing w:before="10" w:after="1"/>
        <w:rPr>
          <w:b/>
          <w:sz w:val="21"/>
        </w:rPr>
      </w:pPr>
    </w:p>
    <w:tbl>
      <w:tblPr>
        <w:tblStyle w:val="TableNormal"/>
        <w:tblW w:w="978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AF14D6" w:rsidTr="00D40507">
        <w:trPr>
          <w:trHeight w:val="253"/>
        </w:trPr>
        <w:tc>
          <w:tcPr>
            <w:tcW w:w="9780" w:type="dxa"/>
          </w:tcPr>
          <w:p w:rsidR="00AF14D6" w:rsidRPr="00AF14D6" w:rsidRDefault="00224783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>
              <w:rPr>
                <w:lang w:val="it-IT"/>
              </w:rPr>
              <w:t>G</w:t>
            </w:r>
            <w:r w:rsidRPr="00BF4CB0">
              <w:rPr>
                <w:lang w:val="it-IT"/>
              </w:rPr>
              <w:t>estione delle concessioni demaniali marittime aventi scopo turistico ricreativo, abitativo, incluse le aree portuali</w:t>
            </w:r>
          </w:p>
        </w:tc>
      </w:tr>
      <w:tr w:rsidR="00F04F65" w:rsidTr="00D40507">
        <w:trPr>
          <w:trHeight w:val="253"/>
        </w:trPr>
        <w:tc>
          <w:tcPr>
            <w:tcW w:w="9780" w:type="dxa"/>
            <w:shd w:val="clear" w:color="auto" w:fill="auto"/>
          </w:tcPr>
          <w:p w:rsidR="00F04F65" w:rsidRPr="00F04F65" w:rsidRDefault="00F04F65" w:rsidP="009A7A5C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F04F65">
              <w:rPr>
                <w:lang w:val="it-IT"/>
              </w:rPr>
              <w:t>Gestione del Demanio Marittimo</w:t>
            </w:r>
          </w:p>
        </w:tc>
      </w:tr>
      <w:tr w:rsidR="00AF14D6" w:rsidTr="00D40507">
        <w:trPr>
          <w:trHeight w:val="253"/>
        </w:trPr>
        <w:tc>
          <w:tcPr>
            <w:tcW w:w="9780" w:type="dxa"/>
            <w:shd w:val="clear" w:color="auto" w:fill="auto"/>
          </w:tcPr>
          <w:p w:rsidR="00AF14D6" w:rsidRPr="00F04F65" w:rsidRDefault="00E90CA4" w:rsidP="00C822AC">
            <w:pPr>
              <w:pStyle w:val="TableParagraph"/>
              <w:spacing w:line="234" w:lineRule="exact"/>
              <w:ind w:left="69"/>
              <w:jc w:val="both"/>
              <w:rPr>
                <w:lang w:val="it-IT"/>
              </w:rPr>
            </w:pPr>
            <w:r w:rsidRPr="00F04F65">
              <w:rPr>
                <w:lang w:val="it-IT"/>
              </w:rPr>
              <w:t xml:space="preserve">Istruttoria e rilascio autorizzazione paesaggistiche  con il coinvolgimento della Commissione  per il Paesaggio, della Sopraintendenza per i beni archeologici </w:t>
            </w:r>
          </w:p>
        </w:tc>
      </w:tr>
      <w:tr w:rsidR="00B147B0" w:rsidTr="00D40507">
        <w:trPr>
          <w:trHeight w:val="253"/>
        </w:trPr>
        <w:tc>
          <w:tcPr>
            <w:tcW w:w="9780" w:type="dxa"/>
            <w:shd w:val="clear" w:color="auto" w:fill="auto"/>
          </w:tcPr>
          <w:p w:rsidR="00B147B0" w:rsidRPr="00F04F65" w:rsidRDefault="00B147B0" w:rsidP="00C822AC">
            <w:pPr>
              <w:pStyle w:val="Default"/>
              <w:rPr>
                <w:b/>
                <w:color w:val="auto"/>
                <w:sz w:val="20"/>
              </w:rPr>
            </w:pPr>
            <w:r w:rsidRPr="00F04F65">
              <w:rPr>
                <w:color w:val="auto"/>
                <w:sz w:val="22"/>
                <w:szCs w:val="22"/>
              </w:rPr>
              <w:t>V I A (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Valutazione</w:t>
            </w:r>
            <w:proofErr w:type="spellEnd"/>
            <w:r w:rsidR="00BB6C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Impatto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Ambientale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>) e V A S (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Valutazione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  <w:r w:rsidR="00BB6C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Ambientale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Strategica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), per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quanto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di </w:t>
            </w:r>
            <w:proofErr w:type="spellStart"/>
            <w:r w:rsidR="00C822AC" w:rsidRPr="00F04F65">
              <w:rPr>
                <w:color w:val="auto"/>
                <w:sz w:val="22"/>
                <w:szCs w:val="22"/>
              </w:rPr>
              <w:t>competenza</w:t>
            </w:r>
            <w:proofErr w:type="spellEnd"/>
            <w:r w:rsidR="00C822AC" w:rsidRPr="00F04F65">
              <w:rPr>
                <w:color w:val="auto"/>
                <w:sz w:val="22"/>
                <w:szCs w:val="22"/>
              </w:rPr>
              <w:t xml:space="preserve"> </w:t>
            </w:r>
            <w:r w:rsidRPr="00F04F65">
              <w:rPr>
                <w:color w:val="auto"/>
              </w:rPr>
              <w:t xml:space="preserve"> </w:t>
            </w:r>
          </w:p>
          <w:p w:rsidR="00B147B0" w:rsidRPr="00F04F65" w:rsidRDefault="00B147B0" w:rsidP="007518A9">
            <w:pPr>
              <w:pStyle w:val="TableParagraph"/>
              <w:spacing w:line="234" w:lineRule="exact"/>
              <w:ind w:left="69"/>
            </w:pPr>
          </w:p>
        </w:tc>
      </w:tr>
      <w:tr w:rsidR="003C2984" w:rsidTr="00D40507">
        <w:trPr>
          <w:trHeight w:val="253"/>
        </w:trPr>
        <w:tc>
          <w:tcPr>
            <w:tcW w:w="9780" w:type="dxa"/>
            <w:shd w:val="clear" w:color="auto" w:fill="auto"/>
          </w:tcPr>
          <w:p w:rsidR="003C2984" w:rsidRPr="00F04F65" w:rsidRDefault="003C2984" w:rsidP="003C2984">
            <w:pPr>
              <w:pStyle w:val="Default"/>
              <w:rPr>
                <w:color w:val="auto"/>
              </w:rPr>
            </w:pPr>
            <w:proofErr w:type="spellStart"/>
            <w:r w:rsidRPr="00F04F65">
              <w:rPr>
                <w:color w:val="auto"/>
                <w:sz w:val="22"/>
                <w:szCs w:val="22"/>
              </w:rPr>
              <w:t>Gestione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pratiche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autorizzazione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paesaggistica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Accertamento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Compatibilità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4F65">
              <w:rPr>
                <w:color w:val="auto"/>
                <w:sz w:val="22"/>
                <w:szCs w:val="22"/>
              </w:rPr>
              <w:t>Paesaggistica</w:t>
            </w:r>
            <w:proofErr w:type="spellEnd"/>
            <w:r w:rsidRPr="00F04F65">
              <w:rPr>
                <w:color w:val="auto"/>
                <w:sz w:val="22"/>
                <w:szCs w:val="22"/>
              </w:rPr>
              <w:t xml:space="preserve"> </w:t>
            </w:r>
          </w:p>
          <w:p w:rsidR="003C2984" w:rsidRPr="00F04F65" w:rsidRDefault="003C2984" w:rsidP="00B14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40507" w:rsidTr="00D40507">
        <w:trPr>
          <w:trHeight w:val="25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07" w:rsidRDefault="00D40507">
            <w:pPr>
              <w:pStyle w:val="TableParagraph"/>
              <w:spacing w:line="232" w:lineRule="exact"/>
              <w:ind w:left="69"/>
            </w:pPr>
            <w:proofErr w:type="spellStart"/>
            <w:r>
              <w:t>Collaborazione</w:t>
            </w:r>
            <w:proofErr w:type="spellEnd"/>
            <w:r>
              <w:t xml:space="preserve"> con </w:t>
            </w:r>
            <w:proofErr w:type="spellStart"/>
            <w:r>
              <w:t>l’Ufficio</w:t>
            </w:r>
            <w:proofErr w:type="spellEnd"/>
            <w:r>
              <w:t xml:space="preserve"> </w:t>
            </w:r>
            <w:proofErr w:type="spellStart"/>
            <w:r>
              <w:t>Suap</w:t>
            </w:r>
            <w:proofErr w:type="spellEnd"/>
            <w:r>
              <w:t xml:space="preserve"> per quanto di propria competenza.</w:t>
            </w:r>
          </w:p>
          <w:p w:rsidR="00D40507" w:rsidRDefault="00D40507" w:rsidP="00D40507">
            <w:pPr>
              <w:pStyle w:val="TableParagraph"/>
              <w:spacing w:line="234" w:lineRule="exact"/>
              <w:ind w:left="69"/>
            </w:pPr>
            <w:r>
              <w:t xml:space="preserve">Indizione e </w:t>
            </w:r>
            <w:proofErr w:type="spellStart"/>
            <w:r>
              <w:t>istruttoria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conferenze</w:t>
            </w:r>
            <w:proofErr w:type="spellEnd"/>
            <w:r>
              <w:t xml:space="preserve"> di </w:t>
            </w:r>
            <w:proofErr w:type="spellStart"/>
            <w:r>
              <w:t>servizi</w:t>
            </w:r>
            <w:proofErr w:type="spellEnd"/>
            <w: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lo </w:t>
            </w:r>
            <w:proofErr w:type="spellStart"/>
            <w:r>
              <w:t>richieda</w:t>
            </w:r>
            <w:proofErr w:type="spellEnd"/>
            <w:r>
              <w:t xml:space="preserve"> la </w:t>
            </w:r>
            <w:proofErr w:type="spellStart"/>
            <w:r>
              <w:t>norma</w:t>
            </w:r>
            <w:proofErr w:type="spellEnd"/>
            <w:r>
              <w:t xml:space="preserve"> di </w:t>
            </w:r>
            <w:proofErr w:type="spellStart"/>
            <w:r>
              <w:t>riferimento</w:t>
            </w:r>
            <w:proofErr w:type="spellEnd"/>
            <w:r>
              <w:t xml:space="preserve"> </w:t>
            </w:r>
            <w:r w:rsidR="00173449">
              <w:t xml:space="preserve">con </w:t>
            </w:r>
            <w:proofErr w:type="spellStart"/>
            <w:r w:rsidR="00173449">
              <w:t>adozione</w:t>
            </w:r>
            <w:proofErr w:type="spellEnd"/>
            <w:r w:rsidR="00173449">
              <w:t xml:space="preserve"> </w:t>
            </w:r>
            <w:proofErr w:type="spellStart"/>
            <w:r w:rsidR="00173449">
              <w:t>dell’atto</w:t>
            </w:r>
            <w:proofErr w:type="spellEnd"/>
            <w:r w:rsidR="00173449">
              <w:t xml:space="preserve"> finale del </w:t>
            </w:r>
            <w:proofErr w:type="spellStart"/>
            <w:r w:rsidR="00173449">
              <w:t>relativo</w:t>
            </w:r>
            <w:proofErr w:type="spellEnd"/>
            <w:r w:rsidR="00173449">
              <w:t xml:space="preserve"> </w:t>
            </w:r>
            <w:proofErr w:type="spellStart"/>
            <w:r w:rsidR="00173449">
              <w:t>procedimento</w:t>
            </w:r>
            <w:proofErr w:type="spellEnd"/>
          </w:p>
        </w:tc>
      </w:tr>
    </w:tbl>
    <w:p w:rsidR="00D40507" w:rsidRDefault="00D40507" w:rsidP="00D40507">
      <w:pPr>
        <w:pStyle w:val="Corpotesto"/>
        <w:rPr>
          <w:b/>
          <w:sz w:val="20"/>
        </w:rPr>
      </w:pPr>
    </w:p>
    <w:p w:rsidR="00D40507" w:rsidRDefault="00D40507" w:rsidP="00D40507">
      <w:pPr>
        <w:pStyle w:val="Corpotesto"/>
        <w:rPr>
          <w:b/>
          <w:sz w:val="24"/>
        </w:rPr>
      </w:pPr>
    </w:p>
    <w:p w:rsidR="00AF14D6" w:rsidRDefault="00AF14D6" w:rsidP="00AF14D6">
      <w:pPr>
        <w:pStyle w:val="Corpotesto"/>
        <w:rPr>
          <w:b/>
          <w:sz w:val="20"/>
        </w:rPr>
      </w:pPr>
    </w:p>
    <w:p w:rsidR="00707A51" w:rsidRDefault="00707A51" w:rsidP="00AF14D6">
      <w:pPr>
        <w:pStyle w:val="Corpotesto"/>
        <w:rPr>
          <w:b/>
          <w:sz w:val="20"/>
        </w:rPr>
      </w:pPr>
    </w:p>
    <w:p w:rsidR="00AF14D6" w:rsidRDefault="00AF14D6" w:rsidP="00AF14D6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AF14D6" w:rsidTr="007518A9">
        <w:trPr>
          <w:trHeight w:val="251"/>
        </w:trPr>
        <w:tc>
          <w:tcPr>
            <w:tcW w:w="9778" w:type="dxa"/>
          </w:tcPr>
          <w:p w:rsidR="00AF14D6" w:rsidRDefault="00AF14D6" w:rsidP="007518A9">
            <w:pPr>
              <w:pStyle w:val="TableParagraph"/>
              <w:spacing w:line="232" w:lineRule="exact"/>
              <w:ind w:left="3230"/>
              <w:rPr>
                <w:b/>
              </w:rPr>
            </w:pPr>
            <w:proofErr w:type="spellStart"/>
            <w:r>
              <w:rPr>
                <w:b/>
              </w:rPr>
              <w:t>Risorse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esistenti</w:t>
            </w:r>
            <w:proofErr w:type="spellEnd"/>
          </w:p>
        </w:tc>
      </w:tr>
    </w:tbl>
    <w:p w:rsidR="00AF14D6" w:rsidRDefault="00AF14D6" w:rsidP="00AF14D6">
      <w:pPr>
        <w:pStyle w:val="Corpotesto"/>
        <w:spacing w:before="1"/>
        <w:rPr>
          <w:b/>
        </w:rPr>
      </w:pPr>
    </w:p>
    <w:tbl>
      <w:tblPr>
        <w:tblStyle w:val="TableNormal"/>
        <w:tblW w:w="977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0"/>
        <w:gridCol w:w="1675"/>
        <w:gridCol w:w="1581"/>
      </w:tblGrid>
      <w:tr w:rsidR="00AF14D6" w:rsidTr="00660035">
        <w:trPr>
          <w:trHeight w:val="251"/>
        </w:trPr>
        <w:tc>
          <w:tcPr>
            <w:tcW w:w="710" w:type="dxa"/>
          </w:tcPr>
          <w:p w:rsidR="00AF14D6" w:rsidRDefault="00AF14D6" w:rsidP="007518A9">
            <w:pPr>
              <w:pStyle w:val="TableParagraph"/>
              <w:spacing w:line="232" w:lineRule="exact"/>
              <w:ind w:left="226" w:right="219"/>
              <w:jc w:val="center"/>
            </w:pPr>
            <w:r>
              <w:t>N.</w:t>
            </w:r>
          </w:p>
        </w:tc>
        <w:tc>
          <w:tcPr>
            <w:tcW w:w="5810" w:type="dxa"/>
          </w:tcPr>
          <w:p w:rsidR="00AF14D6" w:rsidRDefault="00AF14D6" w:rsidP="007518A9">
            <w:pPr>
              <w:pStyle w:val="TableParagraph"/>
              <w:spacing w:line="232" w:lineRule="exact"/>
              <w:ind w:left="2083" w:right="2076"/>
              <w:jc w:val="center"/>
            </w:pPr>
            <w:proofErr w:type="spellStart"/>
            <w:r>
              <w:t>Cognome</w:t>
            </w:r>
            <w:proofErr w:type="spellEnd"/>
            <w:r>
              <w:t xml:space="preserve"> e Nome</w:t>
            </w:r>
          </w:p>
        </w:tc>
        <w:tc>
          <w:tcPr>
            <w:tcW w:w="1675" w:type="dxa"/>
          </w:tcPr>
          <w:p w:rsidR="00AF14D6" w:rsidRDefault="00AF14D6" w:rsidP="007518A9">
            <w:pPr>
              <w:pStyle w:val="TableParagraph"/>
              <w:spacing w:line="232" w:lineRule="exact"/>
              <w:ind w:left="658"/>
            </w:pPr>
            <w:r>
              <w:t>Cat.</w:t>
            </w:r>
          </w:p>
        </w:tc>
        <w:tc>
          <w:tcPr>
            <w:tcW w:w="1581" w:type="dxa"/>
          </w:tcPr>
          <w:p w:rsidR="00AF14D6" w:rsidRDefault="00AF14D6" w:rsidP="007518A9">
            <w:pPr>
              <w:pStyle w:val="TableParagraph"/>
              <w:spacing w:line="232" w:lineRule="exact"/>
              <w:ind w:left="663"/>
            </w:pPr>
            <w:r>
              <w:t>PE</w:t>
            </w:r>
          </w:p>
        </w:tc>
      </w:tr>
      <w:tr w:rsidR="00AF14D6" w:rsidTr="00660035">
        <w:trPr>
          <w:trHeight w:val="253"/>
        </w:trPr>
        <w:tc>
          <w:tcPr>
            <w:tcW w:w="710" w:type="dxa"/>
          </w:tcPr>
          <w:p w:rsidR="00AF14D6" w:rsidRDefault="00AF14D6" w:rsidP="007518A9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5810" w:type="dxa"/>
          </w:tcPr>
          <w:p w:rsidR="00AF14D6" w:rsidRDefault="00660035" w:rsidP="007518A9">
            <w:pPr>
              <w:pStyle w:val="TableParagraph"/>
              <w:spacing w:line="234" w:lineRule="exact"/>
              <w:ind w:left="69"/>
            </w:pPr>
            <w:r>
              <w:t>CORVAGLIA ANDREA</w:t>
            </w:r>
          </w:p>
        </w:tc>
        <w:tc>
          <w:tcPr>
            <w:tcW w:w="1675" w:type="dxa"/>
          </w:tcPr>
          <w:p w:rsidR="00AF14D6" w:rsidRDefault="00AF14D6" w:rsidP="007518A9">
            <w:pPr>
              <w:pStyle w:val="TableParagraph"/>
              <w:spacing w:line="234" w:lineRule="exact"/>
              <w:ind w:left="672"/>
            </w:pPr>
            <w:r>
              <w:t>D/1</w:t>
            </w:r>
          </w:p>
        </w:tc>
        <w:tc>
          <w:tcPr>
            <w:tcW w:w="1581" w:type="dxa"/>
          </w:tcPr>
          <w:p w:rsidR="00AF14D6" w:rsidRDefault="00AF14D6" w:rsidP="007518A9">
            <w:pPr>
              <w:pStyle w:val="TableParagraph"/>
              <w:spacing w:line="234" w:lineRule="exact"/>
              <w:ind w:left="627"/>
            </w:pPr>
            <w:r>
              <w:t>D/1</w:t>
            </w:r>
          </w:p>
        </w:tc>
      </w:tr>
    </w:tbl>
    <w:p w:rsidR="00AF14D6" w:rsidRDefault="00AF14D6" w:rsidP="00AF14D6">
      <w:pPr>
        <w:pStyle w:val="Corpotesto"/>
        <w:rPr>
          <w:b/>
          <w:sz w:val="20"/>
        </w:rPr>
      </w:pPr>
    </w:p>
    <w:p w:rsidR="00AF14D6" w:rsidRDefault="00AF14D6" w:rsidP="00AF14D6">
      <w:pPr>
        <w:pStyle w:val="Corpotesto"/>
        <w:spacing w:before="1"/>
        <w:rPr>
          <w:b/>
          <w:sz w:val="20"/>
        </w:rPr>
      </w:pPr>
    </w:p>
    <w:p w:rsidR="00AF14D6" w:rsidRDefault="00AF14D6" w:rsidP="00AF14D6">
      <w:pPr>
        <w:spacing w:before="66" w:after="3"/>
        <w:ind w:left="192"/>
        <w:rPr>
          <w:b/>
        </w:rPr>
      </w:pPr>
      <w:r>
        <w:rPr>
          <w:b/>
        </w:rPr>
        <w:t>Obiettivo n.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875"/>
        <w:gridCol w:w="1637"/>
        <w:gridCol w:w="1479"/>
        <w:gridCol w:w="397"/>
        <w:gridCol w:w="263"/>
        <w:gridCol w:w="414"/>
        <w:gridCol w:w="392"/>
        <w:gridCol w:w="577"/>
        <w:gridCol w:w="301"/>
        <w:gridCol w:w="301"/>
        <w:gridCol w:w="371"/>
        <w:gridCol w:w="299"/>
        <w:gridCol w:w="397"/>
        <w:gridCol w:w="301"/>
        <w:gridCol w:w="395"/>
      </w:tblGrid>
      <w:tr w:rsidR="00AF14D6" w:rsidTr="007518A9">
        <w:trPr>
          <w:trHeight w:val="1516"/>
        </w:trPr>
        <w:tc>
          <w:tcPr>
            <w:tcW w:w="2269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ind w:left="69" w:right="777"/>
            </w:pPr>
            <w:proofErr w:type="spellStart"/>
            <w:r>
              <w:t>Denominazione</w:t>
            </w:r>
            <w:proofErr w:type="spellEnd"/>
            <w:r>
              <w:t xml:space="preserve"> </w:t>
            </w:r>
            <w:proofErr w:type="spellStart"/>
            <w:r>
              <w:t>obiettivo</w:t>
            </w:r>
            <w:proofErr w:type="spellEnd"/>
          </w:p>
        </w:tc>
        <w:tc>
          <w:tcPr>
            <w:tcW w:w="3776" w:type="dxa"/>
            <w:gridSpan w:val="4"/>
          </w:tcPr>
          <w:p w:rsidR="00AF14D6" w:rsidRPr="00AF14D6" w:rsidRDefault="00981B53" w:rsidP="00981B53">
            <w:pPr>
              <w:pStyle w:val="TableParagraph"/>
              <w:tabs>
                <w:tab w:val="left" w:pos="1373"/>
                <w:tab w:val="left" w:pos="1825"/>
                <w:tab w:val="left" w:pos="3164"/>
              </w:tabs>
              <w:ind w:right="59"/>
              <w:rPr>
                <w:b/>
                <w:lang w:val="it-IT"/>
              </w:rPr>
            </w:pPr>
            <w:r>
              <w:rPr>
                <w:b/>
                <w:lang w:val="it-IT"/>
              </w:rPr>
              <w:t>BANCA DATI CONCESSIONI DEMANIALI</w:t>
            </w:r>
          </w:p>
        </w:tc>
        <w:tc>
          <w:tcPr>
            <w:tcW w:w="1383" w:type="dxa"/>
            <w:gridSpan w:val="3"/>
            <w:shd w:val="clear" w:color="auto" w:fill="B3B3B3"/>
          </w:tcPr>
          <w:p w:rsidR="00AF14D6" w:rsidRPr="00917F9E" w:rsidRDefault="00AF14D6" w:rsidP="007518A9">
            <w:pPr>
              <w:pStyle w:val="TableParagraph"/>
              <w:ind w:left="67" w:right="51"/>
              <w:rPr>
                <w:lang w:val="it-IT"/>
              </w:rPr>
            </w:pPr>
            <w:r w:rsidRPr="00917F9E">
              <w:rPr>
                <w:lang w:val="it-IT"/>
              </w:rPr>
              <w:t>Collegamento con il DUP</w:t>
            </w:r>
          </w:p>
        </w:tc>
        <w:tc>
          <w:tcPr>
            <w:tcW w:w="2365" w:type="dxa"/>
            <w:gridSpan w:val="7"/>
            <w:tcBorders>
              <w:bottom w:val="single" w:sz="4" w:space="0" w:color="000000"/>
            </w:tcBorders>
          </w:tcPr>
          <w:p w:rsidR="00AF14D6" w:rsidRPr="00917F9E" w:rsidRDefault="00AF14D6" w:rsidP="007518A9">
            <w:pPr>
              <w:pStyle w:val="TableParagraph"/>
              <w:spacing w:line="238" w:lineRule="exact"/>
              <w:ind w:left="64"/>
              <w:jc w:val="both"/>
              <w:rPr>
                <w:lang w:val="it-IT"/>
              </w:rPr>
            </w:pPr>
          </w:p>
        </w:tc>
      </w:tr>
      <w:tr w:rsidR="00AF14D6" w:rsidTr="007518A9">
        <w:trPr>
          <w:trHeight w:val="781"/>
        </w:trPr>
        <w:tc>
          <w:tcPr>
            <w:tcW w:w="2269" w:type="dxa"/>
            <w:gridSpan w:val="2"/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47" w:lineRule="exact"/>
              <w:ind w:left="69"/>
              <w:rPr>
                <w:lang w:val="it-IT"/>
              </w:rPr>
            </w:pPr>
            <w:r w:rsidRPr="00917F9E">
              <w:rPr>
                <w:lang w:val="it-IT"/>
              </w:rPr>
              <w:t>Indicatore</w:t>
            </w:r>
          </w:p>
        </w:tc>
        <w:tc>
          <w:tcPr>
            <w:tcW w:w="3776" w:type="dxa"/>
            <w:gridSpan w:val="4"/>
          </w:tcPr>
          <w:p w:rsidR="00AF14D6" w:rsidRPr="00917F9E" w:rsidRDefault="00AF14D6" w:rsidP="007518A9">
            <w:pPr>
              <w:pStyle w:val="TableParagraph"/>
              <w:spacing w:before="9"/>
              <w:rPr>
                <w:b/>
                <w:lang w:val="it-IT"/>
              </w:rPr>
            </w:pPr>
            <w:r w:rsidRPr="00917F9E">
              <w:rPr>
                <w:b/>
                <w:lang w:val="it-IT"/>
              </w:rPr>
              <w:t xml:space="preserve"> </w:t>
            </w:r>
            <w:r w:rsidR="0004237A">
              <w:rPr>
                <w:b/>
                <w:lang w:val="it-IT"/>
              </w:rPr>
              <w:t>AGGIORNAMENTO PORTALE SID</w:t>
            </w:r>
          </w:p>
          <w:p w:rsidR="00AF14D6" w:rsidRPr="00917F9E" w:rsidRDefault="00AF14D6" w:rsidP="007518A9">
            <w:pPr>
              <w:pStyle w:val="TableParagraph"/>
              <w:spacing w:before="1" w:line="250" w:lineRule="atLeast"/>
              <w:ind w:left="68" w:right="59"/>
              <w:rPr>
                <w:b/>
                <w:lang w:val="it-IT"/>
              </w:rPr>
            </w:pPr>
          </w:p>
        </w:tc>
        <w:tc>
          <w:tcPr>
            <w:tcW w:w="1383" w:type="dxa"/>
            <w:gridSpan w:val="3"/>
            <w:shd w:val="clear" w:color="auto" w:fill="B3B3B3"/>
          </w:tcPr>
          <w:p w:rsidR="00AF14D6" w:rsidRPr="00917F9E" w:rsidRDefault="00AF14D6" w:rsidP="007518A9">
            <w:pPr>
              <w:pStyle w:val="TableParagraph"/>
              <w:ind w:left="67" w:right="155"/>
              <w:rPr>
                <w:lang w:val="it-IT"/>
              </w:rPr>
            </w:pPr>
            <w:r w:rsidRPr="00917F9E">
              <w:rPr>
                <w:lang w:val="it-IT"/>
              </w:rPr>
              <w:t xml:space="preserve">Target </w:t>
            </w:r>
          </w:p>
        </w:tc>
        <w:tc>
          <w:tcPr>
            <w:tcW w:w="2365" w:type="dxa"/>
            <w:gridSpan w:val="7"/>
            <w:shd w:val="clear" w:color="auto" w:fill="FFFFFF" w:themeFill="background1"/>
          </w:tcPr>
          <w:p w:rsidR="00AF14D6" w:rsidRPr="00917F9E" w:rsidRDefault="00000BB3" w:rsidP="007518A9">
            <w:pPr>
              <w:pStyle w:val="TableParagraph"/>
              <w:spacing w:line="242" w:lineRule="auto"/>
              <w:ind w:left="64" w:right="193"/>
              <w:rPr>
                <w:lang w:val="it-IT"/>
              </w:rPr>
            </w:pPr>
            <w:r>
              <w:rPr>
                <w:lang w:val="it-IT"/>
              </w:rPr>
              <w:t>SI/ NO nella misura del 60%</w:t>
            </w:r>
            <w:bookmarkStart w:id="0" w:name="_GoBack"/>
            <w:bookmarkEnd w:id="0"/>
          </w:p>
        </w:tc>
      </w:tr>
      <w:tr w:rsidR="00AF14D6" w:rsidTr="007518A9">
        <w:trPr>
          <w:trHeight w:val="275"/>
        </w:trPr>
        <w:tc>
          <w:tcPr>
            <w:tcW w:w="394" w:type="dxa"/>
            <w:shd w:val="clear" w:color="auto" w:fill="B3B3B3"/>
          </w:tcPr>
          <w:p w:rsidR="00AF14D6" w:rsidRPr="00917F9E" w:rsidRDefault="00AF14D6" w:rsidP="007518A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12" w:type="dxa"/>
            <w:gridSpan w:val="2"/>
            <w:shd w:val="clear" w:color="auto" w:fill="B3B3B3"/>
          </w:tcPr>
          <w:p w:rsidR="00AF14D6" w:rsidRPr="00917F9E" w:rsidRDefault="00AF14D6" w:rsidP="007518A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79" w:type="dxa"/>
            <w:shd w:val="clear" w:color="auto" w:fill="B3B3B3"/>
          </w:tcPr>
          <w:p w:rsidR="00AF14D6" w:rsidRPr="00917F9E" w:rsidRDefault="00AF14D6" w:rsidP="007518A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408" w:type="dxa"/>
            <w:gridSpan w:val="12"/>
            <w:shd w:val="clear" w:color="auto" w:fill="B3B3B3"/>
          </w:tcPr>
          <w:p w:rsidR="00AF14D6" w:rsidRPr="00917F9E" w:rsidRDefault="00917F9E" w:rsidP="001D15DA">
            <w:pPr>
              <w:pStyle w:val="TableParagraph"/>
              <w:spacing w:line="247" w:lineRule="exact"/>
              <w:ind w:left="1943" w:right="1946"/>
              <w:jc w:val="center"/>
              <w:rPr>
                <w:lang w:val="it-IT"/>
              </w:rPr>
            </w:pPr>
            <w:r>
              <w:rPr>
                <w:lang w:val="it-IT"/>
              </w:rPr>
              <w:t>202</w:t>
            </w:r>
            <w:r w:rsidR="001D15DA">
              <w:rPr>
                <w:lang w:val="it-IT"/>
              </w:rPr>
              <w:t>2</w:t>
            </w:r>
          </w:p>
        </w:tc>
      </w:tr>
      <w:tr w:rsidR="00AF14D6" w:rsidTr="007518A9">
        <w:trPr>
          <w:trHeight w:val="253"/>
        </w:trPr>
        <w:tc>
          <w:tcPr>
            <w:tcW w:w="394" w:type="dxa"/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50" w:right="79"/>
              <w:jc w:val="center"/>
              <w:rPr>
                <w:lang w:val="it-IT"/>
              </w:rPr>
            </w:pPr>
            <w:r w:rsidRPr="00917F9E">
              <w:rPr>
                <w:lang w:val="it-IT"/>
              </w:rPr>
              <w:t>N.</w:t>
            </w:r>
          </w:p>
        </w:tc>
        <w:tc>
          <w:tcPr>
            <w:tcW w:w="3512" w:type="dxa"/>
            <w:gridSpan w:val="2"/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71"/>
              <w:rPr>
                <w:lang w:val="it-IT"/>
              </w:rPr>
            </w:pPr>
            <w:r w:rsidRPr="00917F9E">
              <w:rPr>
                <w:lang w:val="it-IT"/>
              </w:rPr>
              <w:t>Attività da compiere</w:t>
            </w:r>
          </w:p>
        </w:tc>
        <w:tc>
          <w:tcPr>
            <w:tcW w:w="1479" w:type="dxa"/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233"/>
              <w:rPr>
                <w:lang w:val="it-IT"/>
              </w:rPr>
            </w:pPr>
            <w:r w:rsidRPr="00917F9E">
              <w:rPr>
                <w:lang w:val="it-IT"/>
              </w:rPr>
              <w:t>Mese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7"/>
              <w:rPr>
                <w:lang w:val="it-IT"/>
              </w:rPr>
            </w:pPr>
            <w:r w:rsidRPr="00917F9E">
              <w:rPr>
                <w:lang w:val="it-IT"/>
              </w:rPr>
              <w:t>G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6"/>
              <w:rPr>
                <w:lang w:val="it-IT"/>
              </w:rPr>
            </w:pPr>
            <w:r w:rsidRPr="00917F9E">
              <w:rPr>
                <w:lang w:val="it-IT"/>
              </w:rPr>
              <w:t>F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7"/>
              <w:rPr>
                <w:lang w:val="it-IT"/>
              </w:rPr>
            </w:pPr>
            <w:r w:rsidRPr="00917F9E">
              <w:rPr>
                <w:lang w:val="it-IT"/>
              </w:rPr>
              <w:t>M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6"/>
              <w:rPr>
                <w:lang w:val="it-IT"/>
              </w:rPr>
            </w:pPr>
            <w:r w:rsidRPr="00917F9E">
              <w:rPr>
                <w:lang w:val="it-IT"/>
              </w:rPr>
              <w:t>A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5"/>
              <w:rPr>
                <w:lang w:val="it-IT"/>
              </w:rPr>
            </w:pPr>
            <w:r w:rsidRPr="00917F9E">
              <w:rPr>
                <w:lang w:val="it-IT"/>
              </w:rPr>
              <w:t>M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jc w:val="center"/>
              <w:rPr>
                <w:lang w:val="it-IT"/>
              </w:rPr>
            </w:pPr>
            <w:r w:rsidRPr="00917F9E">
              <w:rPr>
                <w:lang w:val="it-IT"/>
              </w:rPr>
              <w:t>G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3"/>
              <w:rPr>
                <w:lang w:val="it-IT"/>
              </w:rPr>
            </w:pPr>
            <w:r w:rsidRPr="00917F9E">
              <w:rPr>
                <w:lang w:val="it-IT"/>
              </w:rPr>
              <w:t>L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0"/>
              <w:rPr>
                <w:lang w:val="it-IT"/>
              </w:rPr>
            </w:pPr>
            <w:r w:rsidRPr="00917F9E">
              <w:rPr>
                <w:lang w:val="it-IT"/>
              </w:rPr>
              <w:t>A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right="46"/>
              <w:jc w:val="center"/>
              <w:rPr>
                <w:lang w:val="it-IT"/>
              </w:rPr>
            </w:pPr>
            <w:r w:rsidRPr="00917F9E">
              <w:rPr>
                <w:lang w:val="it-IT"/>
              </w:rPr>
              <w:t>S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59"/>
              <w:rPr>
                <w:lang w:val="it-IT"/>
              </w:rPr>
            </w:pPr>
            <w:r w:rsidRPr="00917F9E">
              <w:rPr>
                <w:lang w:val="it-IT"/>
              </w:rPr>
              <w:t>O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right="12"/>
              <w:jc w:val="center"/>
            </w:pPr>
            <w:r>
              <w:t>N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5"/>
            </w:pPr>
            <w:r>
              <w:t>D</w:t>
            </w:r>
          </w:p>
        </w:tc>
      </w:tr>
      <w:tr w:rsidR="00AF14D6" w:rsidTr="007518A9">
        <w:trPr>
          <w:trHeight w:val="296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9"/>
              <w:rPr>
                <w:b/>
              </w:rPr>
            </w:pPr>
          </w:p>
          <w:p w:rsidR="00AF14D6" w:rsidRDefault="00AF14D6" w:rsidP="007518A9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3512" w:type="dxa"/>
            <w:gridSpan w:val="2"/>
            <w:vMerge w:val="restart"/>
          </w:tcPr>
          <w:p w:rsidR="00AF14D6" w:rsidRPr="0004237A" w:rsidRDefault="0004237A" w:rsidP="0004237A">
            <w:pPr>
              <w:pStyle w:val="TableParagraph"/>
              <w:spacing w:line="240" w:lineRule="exact"/>
              <w:ind w:left="71"/>
              <w:rPr>
                <w:b/>
              </w:rPr>
            </w:pPr>
            <w:proofErr w:type="spellStart"/>
            <w:r>
              <w:rPr>
                <w:b/>
              </w:rPr>
              <w:t>Ri</w:t>
            </w:r>
            <w:r w:rsidRPr="0004237A">
              <w:rPr>
                <w:b/>
              </w:rPr>
              <w:t>cognizione</w:t>
            </w:r>
            <w:proofErr w:type="spellEnd"/>
            <w:r w:rsidRPr="0004237A">
              <w:rPr>
                <w:b/>
              </w:rPr>
              <w:t xml:space="preserve"> di </w:t>
            </w:r>
            <w:proofErr w:type="spellStart"/>
            <w:r w:rsidRPr="0004237A">
              <w:rPr>
                <w:b/>
              </w:rPr>
              <w:t>tutte</w:t>
            </w:r>
            <w:proofErr w:type="spellEnd"/>
            <w:r w:rsidRPr="0004237A">
              <w:rPr>
                <w:b/>
              </w:rPr>
              <w:t xml:space="preserve"> le </w:t>
            </w:r>
            <w:proofErr w:type="spellStart"/>
            <w:r w:rsidRPr="0004237A">
              <w:rPr>
                <w:b/>
              </w:rPr>
              <w:t>concessioni</w:t>
            </w:r>
            <w:proofErr w:type="spellEnd"/>
            <w:r w:rsidRPr="0004237A">
              <w:rPr>
                <w:b/>
              </w:rPr>
              <w:t xml:space="preserve"> </w:t>
            </w:r>
            <w:proofErr w:type="spellStart"/>
            <w:r w:rsidRPr="0004237A">
              <w:rPr>
                <w:b/>
              </w:rPr>
              <w:t>demaniali</w:t>
            </w:r>
            <w:proofErr w:type="spellEnd"/>
            <w:r w:rsidRPr="0004237A">
              <w:rPr>
                <w:b/>
              </w:rPr>
              <w:t xml:space="preserve">                                </w:t>
            </w: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39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57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5"/>
              <w:jc w:val="center"/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3"/>
              <w:jc w:val="center"/>
            </w:pPr>
            <w:r w:rsidRPr="007C3E0F">
              <w:t>X</w:t>
            </w: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0"/>
              <w:jc w:val="center"/>
            </w:pPr>
            <w:r w:rsidRPr="007C3E0F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right="10"/>
              <w:jc w:val="center"/>
            </w:pPr>
            <w:r w:rsidRPr="007C3E0F">
              <w:t>X</w:t>
            </w:r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59"/>
              <w:jc w:val="center"/>
            </w:pPr>
            <w:r w:rsidRPr="007C3E0F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</w:pPr>
            <w:r>
              <w:t>X</w:t>
            </w:r>
          </w:p>
        </w:tc>
      </w:tr>
      <w:tr w:rsidR="00AF14D6" w:rsidTr="007518A9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2"/>
            <w:vMerge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F14D6" w:rsidTr="007518A9">
        <w:trPr>
          <w:trHeight w:val="275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149"/>
              <w:ind w:left="69"/>
            </w:pPr>
            <w:r>
              <w:t>2</w:t>
            </w:r>
          </w:p>
        </w:tc>
        <w:tc>
          <w:tcPr>
            <w:tcW w:w="3512" w:type="dxa"/>
            <w:gridSpan w:val="2"/>
            <w:vMerge w:val="restart"/>
          </w:tcPr>
          <w:p w:rsidR="00AF14D6" w:rsidRPr="0004237A" w:rsidRDefault="0004237A" w:rsidP="0004237A">
            <w:pPr>
              <w:pStyle w:val="TableParagraph"/>
              <w:spacing w:line="247" w:lineRule="exact"/>
              <w:ind w:left="71"/>
              <w:rPr>
                <w:b/>
              </w:rPr>
            </w:pPr>
            <w:r>
              <w:t>A</w:t>
            </w:r>
            <w:r w:rsidRPr="0004237A">
              <w:rPr>
                <w:b/>
              </w:rPr>
              <w:t xml:space="preserve">ggiornamento </w:t>
            </w:r>
            <w:proofErr w:type="spellStart"/>
            <w:r w:rsidRPr="0004237A">
              <w:rPr>
                <w:b/>
              </w:rPr>
              <w:t>dei</w:t>
            </w:r>
            <w:proofErr w:type="spellEnd"/>
            <w:r w:rsidRPr="0004237A">
              <w:rPr>
                <w:b/>
              </w:rPr>
              <w:t xml:space="preserve"> </w:t>
            </w:r>
            <w:proofErr w:type="spellStart"/>
            <w:r w:rsidRPr="0004237A">
              <w:rPr>
                <w:b/>
              </w:rPr>
              <w:t>canoni</w:t>
            </w:r>
            <w:proofErr w:type="spellEnd"/>
            <w:r w:rsidRPr="0004237A">
              <w:rPr>
                <w:b/>
              </w:rPr>
              <w:t xml:space="preserve">, </w:t>
            </w:r>
            <w:proofErr w:type="spellStart"/>
            <w:r w:rsidRPr="0004237A">
              <w:rPr>
                <w:b/>
              </w:rPr>
              <w:t>scadenze</w:t>
            </w:r>
            <w:proofErr w:type="spellEnd"/>
            <w:r w:rsidRPr="0004237A">
              <w:rPr>
                <w:b/>
              </w:rPr>
              <w:t xml:space="preserve"> </w:t>
            </w:r>
            <w:proofErr w:type="spellStart"/>
            <w:r w:rsidRPr="0004237A">
              <w:rPr>
                <w:b/>
              </w:rPr>
              <w:t>ecc</w:t>
            </w:r>
            <w:proofErr w:type="spellEnd"/>
            <w:r w:rsidRPr="0004237A">
              <w:rPr>
                <w:b/>
              </w:rPr>
              <w:t xml:space="preserve"> di circa n. 60 </w:t>
            </w:r>
            <w:proofErr w:type="spellStart"/>
            <w:r w:rsidRPr="0004237A">
              <w:rPr>
                <w:b/>
              </w:rPr>
              <w:t>concessioni</w:t>
            </w:r>
            <w:proofErr w:type="spellEnd"/>
            <w:r w:rsidRPr="0004237A">
              <w:rPr>
                <w:b/>
              </w:rPr>
              <w:t xml:space="preserve"> </w:t>
            </w:r>
            <w:proofErr w:type="spellStart"/>
            <w:r w:rsidRPr="0004237A">
              <w:rPr>
                <w:b/>
              </w:rPr>
              <w:t>demaniali</w:t>
            </w:r>
            <w:proofErr w:type="spellEnd"/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5"/>
              <w:jc w:val="center"/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jc w:val="center"/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3"/>
              <w:jc w:val="center"/>
            </w:pPr>
            <w:r w:rsidRPr="007C3E0F">
              <w:t>X</w:t>
            </w: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0"/>
              <w:jc w:val="center"/>
            </w:pPr>
            <w:r w:rsidRPr="007C3E0F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right="10"/>
              <w:jc w:val="center"/>
            </w:pPr>
            <w:r w:rsidRPr="007C3E0F">
              <w:t>X</w:t>
            </w:r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59"/>
              <w:jc w:val="center"/>
            </w:pPr>
            <w:r w:rsidRPr="007C3E0F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F14D6" w:rsidTr="007518A9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2"/>
            <w:vMerge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Tr="007518A9">
        <w:trPr>
          <w:trHeight w:val="253"/>
        </w:trPr>
        <w:tc>
          <w:tcPr>
            <w:tcW w:w="2269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proofErr w:type="spellStart"/>
            <w:r>
              <w:t>Tipologia</w:t>
            </w:r>
            <w:proofErr w:type="spellEnd"/>
          </w:p>
        </w:tc>
        <w:tc>
          <w:tcPr>
            <w:tcW w:w="4582" w:type="dxa"/>
            <w:gridSpan w:val="6"/>
          </w:tcPr>
          <w:p w:rsidR="00AF14D6" w:rsidRDefault="00AF14D6" w:rsidP="007518A9">
            <w:pPr>
              <w:pStyle w:val="TableParagraph"/>
              <w:spacing w:line="234" w:lineRule="exact"/>
              <w:ind w:left="68"/>
              <w:rPr>
                <w:b/>
              </w:rPr>
            </w:pPr>
            <w:proofErr w:type="spellStart"/>
            <w:r>
              <w:rPr>
                <w:b/>
              </w:rPr>
              <w:t>Settoriale</w:t>
            </w:r>
            <w:proofErr w:type="spellEnd"/>
          </w:p>
        </w:tc>
        <w:tc>
          <w:tcPr>
            <w:tcW w:w="577" w:type="dxa"/>
          </w:tcPr>
          <w:p w:rsidR="00AF14D6" w:rsidRDefault="00AF14D6" w:rsidP="007518A9">
            <w:pPr>
              <w:pStyle w:val="TableParagraph"/>
              <w:spacing w:line="234" w:lineRule="exact"/>
              <w:ind w:left="20" w:right="-15"/>
            </w:pPr>
            <w:r>
              <w:rPr>
                <w:spacing w:val="9"/>
                <w:shd w:val="clear" w:color="auto" w:fill="B3B3B3"/>
              </w:rPr>
              <w:t xml:space="preserve"> </w:t>
            </w:r>
            <w:r>
              <w:rPr>
                <w:shd w:val="clear" w:color="auto" w:fill="B3B3B3"/>
              </w:rPr>
              <w:t>Peso</w:t>
            </w:r>
            <w:r>
              <w:rPr>
                <w:spacing w:val="14"/>
                <w:shd w:val="clear" w:color="auto" w:fill="B3B3B3"/>
              </w:rPr>
              <w:t xml:space="preserve"> </w:t>
            </w:r>
          </w:p>
        </w:tc>
        <w:tc>
          <w:tcPr>
            <w:tcW w:w="2365" w:type="dxa"/>
            <w:gridSpan w:val="7"/>
          </w:tcPr>
          <w:p w:rsidR="00AF14D6" w:rsidRDefault="001D15DA" w:rsidP="001D15DA">
            <w:pPr>
              <w:pStyle w:val="TableParagraph"/>
              <w:spacing w:line="234" w:lineRule="exact"/>
              <w:ind w:left="951" w:right="960"/>
              <w:jc w:val="center"/>
            </w:pPr>
            <w:r>
              <w:t>5</w:t>
            </w:r>
            <w:r w:rsidR="00C822AC">
              <w:t>0</w:t>
            </w:r>
            <w:r w:rsidR="00AF14D6">
              <w:t>%</w:t>
            </w:r>
          </w:p>
        </w:tc>
      </w:tr>
      <w:tr w:rsidR="00AF14D6" w:rsidTr="007518A9">
        <w:trPr>
          <w:trHeight w:val="757"/>
        </w:trPr>
        <w:tc>
          <w:tcPr>
            <w:tcW w:w="2269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3" w:lineRule="exact"/>
              <w:ind w:left="69"/>
            </w:pPr>
            <w:proofErr w:type="spellStart"/>
            <w:r>
              <w:t>Monitoraggio</w:t>
            </w:r>
            <w:proofErr w:type="spellEnd"/>
          </w:p>
        </w:tc>
        <w:tc>
          <w:tcPr>
            <w:tcW w:w="7524" w:type="dxa"/>
            <w:gridSpan w:val="14"/>
          </w:tcPr>
          <w:p w:rsidR="00AF14D6" w:rsidRPr="00AF14D6" w:rsidRDefault="00AF14D6" w:rsidP="007518A9">
            <w:pPr>
              <w:pStyle w:val="TableParagraph"/>
              <w:tabs>
                <w:tab w:val="left" w:pos="1433"/>
                <w:tab w:val="left" w:pos="3132"/>
                <w:tab w:val="left" w:pos="3348"/>
              </w:tabs>
              <w:ind w:left="68" w:right="4163"/>
              <w:rPr>
                <w:lang w:val="it-IT"/>
              </w:rPr>
            </w:pPr>
            <w:r w:rsidRPr="00AF14D6">
              <w:rPr>
                <w:lang w:val="it-IT"/>
              </w:rPr>
              <w:t>Mese:</w:t>
            </w:r>
            <w:r w:rsidRPr="00AF14D6">
              <w:rPr>
                <w:lang w:val="it-IT"/>
              </w:rPr>
              <w:tab/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lang w:val="it-IT"/>
              </w:rPr>
              <w:t xml:space="preserve"> Atti</w:t>
            </w:r>
            <w:r w:rsidRPr="00AF14D6">
              <w:rPr>
                <w:spacing w:val="-3"/>
                <w:lang w:val="it-IT"/>
              </w:rPr>
              <w:t xml:space="preserve"> </w:t>
            </w:r>
            <w:r w:rsidRPr="00AF14D6">
              <w:rPr>
                <w:lang w:val="it-IT"/>
              </w:rPr>
              <w:t>esaminati:</w:t>
            </w:r>
            <w:r w:rsidRPr="00AF14D6">
              <w:rPr>
                <w:spacing w:val="1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u w:val="single"/>
                <w:lang w:val="it-IT"/>
              </w:rPr>
              <w:tab/>
            </w:r>
          </w:p>
          <w:p w:rsidR="00AF14D6" w:rsidRPr="00AF14D6" w:rsidRDefault="00AF14D6" w:rsidP="000404F7">
            <w:pPr>
              <w:pStyle w:val="TableParagraph"/>
              <w:spacing w:line="242" w:lineRule="exact"/>
              <w:ind w:left="68"/>
              <w:rPr>
                <w:lang w:val="it-IT"/>
              </w:rPr>
            </w:pPr>
            <w:r w:rsidRPr="00AF14D6">
              <w:rPr>
                <w:lang w:val="it-IT"/>
              </w:rPr>
              <w:t xml:space="preserve">Personale assegnato: </w:t>
            </w:r>
            <w:r w:rsidR="000404F7">
              <w:rPr>
                <w:lang w:val="it-IT"/>
              </w:rPr>
              <w:t>Corvaglia Andrea</w:t>
            </w:r>
          </w:p>
        </w:tc>
      </w:tr>
    </w:tbl>
    <w:p w:rsidR="00AF14D6" w:rsidRDefault="00AF14D6" w:rsidP="00AF14D6">
      <w:pPr>
        <w:pStyle w:val="Corpotesto"/>
        <w:spacing w:before="10"/>
        <w:rPr>
          <w:b/>
          <w:sz w:val="15"/>
        </w:rPr>
      </w:pPr>
    </w:p>
    <w:p w:rsidR="00AF14D6" w:rsidRDefault="00AF14D6" w:rsidP="00AF14D6">
      <w:pPr>
        <w:pStyle w:val="Corpotesto"/>
        <w:rPr>
          <w:b/>
        </w:rPr>
      </w:pPr>
    </w:p>
    <w:p w:rsidR="00AF14D6" w:rsidRDefault="00AF14D6" w:rsidP="00AF14D6">
      <w:pPr>
        <w:pStyle w:val="Corpotesto"/>
        <w:spacing w:before="10"/>
        <w:rPr>
          <w:b/>
          <w:sz w:val="21"/>
        </w:rPr>
      </w:pPr>
    </w:p>
    <w:p w:rsidR="00AF14D6" w:rsidRDefault="00AF14D6" w:rsidP="00AF14D6">
      <w:pPr>
        <w:ind w:left="192"/>
        <w:rPr>
          <w:b/>
        </w:rPr>
      </w:pPr>
      <w:r>
        <w:rPr>
          <w:b/>
        </w:rPr>
        <w:t>Obiettivo n.</w:t>
      </w:r>
      <w:r>
        <w:rPr>
          <w:b/>
          <w:spacing w:val="-3"/>
        </w:rPr>
        <w:t xml:space="preserve"> </w:t>
      </w:r>
      <w:r w:rsidR="00A23002">
        <w:rPr>
          <w:b/>
          <w:spacing w:val="-3"/>
        </w:rPr>
        <w:t>2</w:t>
      </w:r>
    </w:p>
    <w:tbl>
      <w:tblPr>
        <w:tblStyle w:val="TableNormal"/>
        <w:tblW w:w="980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856"/>
        <w:gridCol w:w="1638"/>
        <w:gridCol w:w="1482"/>
        <w:gridCol w:w="397"/>
        <w:gridCol w:w="263"/>
        <w:gridCol w:w="414"/>
        <w:gridCol w:w="390"/>
        <w:gridCol w:w="580"/>
        <w:gridCol w:w="299"/>
        <w:gridCol w:w="301"/>
        <w:gridCol w:w="373"/>
        <w:gridCol w:w="299"/>
        <w:gridCol w:w="400"/>
        <w:gridCol w:w="299"/>
        <w:gridCol w:w="403"/>
        <w:gridCol w:w="19"/>
      </w:tblGrid>
      <w:tr w:rsidR="00AF14D6" w:rsidTr="00917F9E">
        <w:trPr>
          <w:gridAfter w:val="1"/>
          <w:wAfter w:w="19" w:type="dxa"/>
          <w:trHeight w:val="1012"/>
        </w:trPr>
        <w:tc>
          <w:tcPr>
            <w:tcW w:w="2250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2" w:lineRule="auto"/>
              <w:ind w:left="69" w:right="757"/>
            </w:pPr>
            <w:proofErr w:type="spellStart"/>
            <w:r>
              <w:t>Denominazione</w:t>
            </w:r>
            <w:proofErr w:type="spellEnd"/>
            <w:r>
              <w:t xml:space="preserve"> </w:t>
            </w:r>
            <w:proofErr w:type="spellStart"/>
            <w:r>
              <w:t>obiettivo</w:t>
            </w:r>
            <w:proofErr w:type="spellEnd"/>
          </w:p>
        </w:tc>
        <w:tc>
          <w:tcPr>
            <w:tcW w:w="3780" w:type="dxa"/>
            <w:gridSpan w:val="4"/>
          </w:tcPr>
          <w:p w:rsidR="00AF14D6" w:rsidRPr="00AF14D6" w:rsidRDefault="00AF14D6" w:rsidP="00E1593B">
            <w:pPr>
              <w:pStyle w:val="TableParagraph"/>
              <w:tabs>
                <w:tab w:val="left" w:pos="1180"/>
              </w:tabs>
              <w:ind w:left="71" w:right="53"/>
              <w:rPr>
                <w:b/>
                <w:lang w:val="it-IT"/>
              </w:rPr>
            </w:pPr>
            <w:r w:rsidRPr="00AF14D6">
              <w:rPr>
                <w:b/>
                <w:lang w:val="it-IT"/>
              </w:rPr>
              <w:t>Controllo</w:t>
            </w:r>
            <w:r w:rsidR="00E1593B">
              <w:rPr>
                <w:b/>
                <w:lang w:val="it-IT"/>
              </w:rPr>
              <w:t xml:space="preserve"> </w:t>
            </w:r>
            <w:r w:rsidRPr="00AF14D6">
              <w:rPr>
                <w:b/>
                <w:lang w:val="it-IT"/>
              </w:rPr>
              <w:t>del patrimonio pubblico - gestione approdo</w:t>
            </w:r>
            <w:r w:rsidRPr="00AF14D6">
              <w:rPr>
                <w:b/>
                <w:spacing w:val="-6"/>
                <w:lang w:val="it-IT"/>
              </w:rPr>
              <w:t xml:space="preserve"> </w:t>
            </w:r>
            <w:r w:rsidRPr="00AF14D6">
              <w:rPr>
                <w:b/>
                <w:lang w:val="it-IT"/>
              </w:rPr>
              <w:t>turistico</w:t>
            </w:r>
          </w:p>
        </w:tc>
        <w:tc>
          <w:tcPr>
            <w:tcW w:w="1384" w:type="dxa"/>
            <w:gridSpan w:val="3"/>
            <w:shd w:val="clear" w:color="auto" w:fill="B3B3B3"/>
          </w:tcPr>
          <w:p w:rsidR="00AF14D6" w:rsidRDefault="00AF14D6" w:rsidP="007518A9">
            <w:pPr>
              <w:pStyle w:val="TableParagraph"/>
              <w:spacing w:line="242" w:lineRule="auto"/>
              <w:ind w:left="71" w:right="44"/>
            </w:pPr>
            <w:proofErr w:type="spellStart"/>
            <w:r>
              <w:t>Collegamento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DUP</w:t>
            </w:r>
          </w:p>
        </w:tc>
        <w:tc>
          <w:tcPr>
            <w:tcW w:w="2374" w:type="dxa"/>
            <w:gridSpan w:val="7"/>
          </w:tcPr>
          <w:p w:rsidR="00AF14D6" w:rsidRPr="00AF14D6" w:rsidRDefault="00AF14D6" w:rsidP="007518A9">
            <w:pPr>
              <w:pStyle w:val="TableParagraph"/>
              <w:ind w:left="69" w:right="56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 xml:space="preserve">Missione 01 - Servizi istituzionali, generali  </w:t>
            </w:r>
            <w:r w:rsidRPr="00AF14D6">
              <w:rPr>
                <w:spacing w:val="-12"/>
                <w:lang w:val="it-IT"/>
              </w:rPr>
              <w:t xml:space="preserve">e </w:t>
            </w:r>
            <w:r w:rsidRPr="00AF14D6">
              <w:rPr>
                <w:lang w:val="it-IT"/>
              </w:rPr>
              <w:t>di gestione</w:t>
            </w:r>
          </w:p>
          <w:p w:rsidR="00AF14D6" w:rsidRPr="00AF14D6" w:rsidRDefault="00AF14D6" w:rsidP="007518A9">
            <w:pPr>
              <w:pStyle w:val="TableParagraph"/>
              <w:tabs>
                <w:tab w:val="left" w:pos="1244"/>
                <w:tab w:val="left" w:pos="1916"/>
              </w:tabs>
              <w:spacing w:line="244" w:lineRule="exact"/>
              <w:ind w:left="59"/>
              <w:rPr>
                <w:lang w:val="it-IT"/>
              </w:rPr>
            </w:pPr>
            <w:r w:rsidRPr="00AF14D6">
              <w:rPr>
                <w:lang w:val="it-IT"/>
              </w:rPr>
              <w:t>Programma 05 – Gestione</w:t>
            </w:r>
            <w:r w:rsidR="001D15DA">
              <w:rPr>
                <w:lang w:val="it-IT"/>
              </w:rPr>
              <w:t xml:space="preserve"> </w:t>
            </w:r>
            <w:r w:rsidRPr="00AF14D6">
              <w:rPr>
                <w:lang w:val="it-IT"/>
              </w:rPr>
              <w:lastRenderedPageBreak/>
              <w:t>dei</w:t>
            </w:r>
            <w:r w:rsidRPr="00AF14D6">
              <w:rPr>
                <w:lang w:val="it-IT"/>
              </w:rPr>
              <w:tab/>
              <w:t>beni</w:t>
            </w:r>
          </w:p>
          <w:p w:rsidR="00AF14D6" w:rsidRPr="00AF14D6" w:rsidRDefault="00AF14D6" w:rsidP="007518A9">
            <w:pPr>
              <w:pStyle w:val="TableParagraph"/>
              <w:spacing w:line="238" w:lineRule="exact"/>
              <w:ind w:left="69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>demaniali e patrimoniali</w:t>
            </w:r>
          </w:p>
        </w:tc>
      </w:tr>
      <w:tr w:rsidR="00AF14D6" w:rsidTr="00917F9E">
        <w:trPr>
          <w:trHeight w:val="760"/>
        </w:trPr>
        <w:tc>
          <w:tcPr>
            <w:tcW w:w="2250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5" w:lineRule="exact"/>
              <w:ind w:left="69"/>
            </w:pPr>
            <w:proofErr w:type="spellStart"/>
            <w:r>
              <w:lastRenderedPageBreak/>
              <w:t>Indicatore</w:t>
            </w:r>
            <w:proofErr w:type="spellEnd"/>
          </w:p>
        </w:tc>
        <w:tc>
          <w:tcPr>
            <w:tcW w:w="3780" w:type="dxa"/>
            <w:gridSpan w:val="4"/>
          </w:tcPr>
          <w:p w:rsidR="00AF14D6" w:rsidRDefault="00AF14D6" w:rsidP="007518A9">
            <w:pPr>
              <w:pStyle w:val="TableParagraph"/>
              <w:spacing w:line="250" w:lineRule="exact"/>
              <w:ind w:left="70"/>
              <w:rPr>
                <w:b/>
              </w:rPr>
            </w:pPr>
            <w:proofErr w:type="spellStart"/>
            <w:r>
              <w:rPr>
                <w:b/>
              </w:rPr>
              <w:t>Gestione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pontili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galleggianti</w:t>
            </w:r>
            <w:proofErr w:type="spellEnd"/>
          </w:p>
        </w:tc>
        <w:tc>
          <w:tcPr>
            <w:tcW w:w="1384" w:type="dxa"/>
            <w:gridSpan w:val="3"/>
            <w:shd w:val="clear" w:color="auto" w:fill="B3B3B3"/>
          </w:tcPr>
          <w:p w:rsidR="00AF14D6" w:rsidRDefault="00AF14D6" w:rsidP="007518A9">
            <w:pPr>
              <w:pStyle w:val="TableParagraph"/>
              <w:spacing w:line="245" w:lineRule="exact"/>
              <w:ind w:left="65"/>
            </w:pPr>
            <w:r>
              <w:t>Target</w:t>
            </w:r>
          </w:p>
        </w:tc>
        <w:tc>
          <w:tcPr>
            <w:tcW w:w="2393" w:type="dxa"/>
            <w:gridSpan w:val="8"/>
          </w:tcPr>
          <w:p w:rsidR="00AF14D6" w:rsidRPr="00AF14D6" w:rsidRDefault="00AF14D6" w:rsidP="007518A9">
            <w:pPr>
              <w:pStyle w:val="TableParagraph"/>
              <w:tabs>
                <w:tab w:val="left" w:pos="1696"/>
              </w:tabs>
              <w:ind w:left="59" w:right="75"/>
              <w:rPr>
                <w:lang w:val="it-IT"/>
              </w:rPr>
            </w:pPr>
            <w:r w:rsidRPr="00AF14D6">
              <w:rPr>
                <w:lang w:val="it-IT"/>
              </w:rPr>
              <w:t>Confermare</w:t>
            </w:r>
            <w:r w:rsidRPr="00AF14D6">
              <w:rPr>
                <w:lang w:val="it-IT"/>
              </w:rPr>
              <w:tab/>
              <w:t>entrata come atti di bilancio</w:t>
            </w:r>
          </w:p>
          <w:p w:rsidR="00AF14D6" w:rsidRDefault="00AF14D6" w:rsidP="007518A9">
            <w:pPr>
              <w:pStyle w:val="TableParagraph"/>
              <w:spacing w:line="242" w:lineRule="exact"/>
              <w:ind w:left="59"/>
            </w:pPr>
            <w:r>
              <w:t xml:space="preserve">( </w:t>
            </w:r>
            <w:proofErr w:type="spellStart"/>
            <w:r>
              <w:t>sì</w:t>
            </w:r>
            <w:proofErr w:type="spellEnd"/>
            <w:r>
              <w:t>/no)</w:t>
            </w:r>
          </w:p>
        </w:tc>
      </w:tr>
      <w:tr w:rsidR="00AF14D6" w:rsidTr="00917F9E">
        <w:trPr>
          <w:trHeight w:val="275"/>
        </w:trPr>
        <w:tc>
          <w:tcPr>
            <w:tcW w:w="394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437" w:type="dxa"/>
            <w:gridSpan w:val="13"/>
            <w:shd w:val="clear" w:color="auto" w:fill="B3B3B3"/>
          </w:tcPr>
          <w:p w:rsidR="00AF14D6" w:rsidRDefault="00917F9E" w:rsidP="001D15DA">
            <w:pPr>
              <w:pStyle w:val="TableParagraph"/>
              <w:spacing w:line="243" w:lineRule="exact"/>
              <w:ind w:left="1963" w:right="1974"/>
              <w:jc w:val="center"/>
            </w:pPr>
            <w:r>
              <w:t>202</w:t>
            </w:r>
            <w:r w:rsidR="001D15DA">
              <w:t>2</w:t>
            </w:r>
          </w:p>
        </w:tc>
      </w:tr>
      <w:tr w:rsidR="00AF14D6" w:rsidTr="00917F9E">
        <w:trPr>
          <w:trHeight w:val="253"/>
        </w:trPr>
        <w:tc>
          <w:tcPr>
            <w:tcW w:w="394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0" w:right="79"/>
              <w:jc w:val="center"/>
            </w:pPr>
            <w:r>
              <w:t>N.</w:t>
            </w:r>
          </w:p>
        </w:tc>
        <w:tc>
          <w:tcPr>
            <w:tcW w:w="349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1"/>
            </w:pPr>
            <w:proofErr w:type="spellStart"/>
            <w:r>
              <w:t>Attività</w:t>
            </w:r>
            <w:proofErr w:type="spellEnd"/>
            <w:r>
              <w:t xml:space="preserve"> da </w:t>
            </w:r>
            <w:proofErr w:type="spellStart"/>
            <w:r>
              <w:t>compiere</w:t>
            </w:r>
            <w:proofErr w:type="spellEnd"/>
          </w:p>
        </w:tc>
        <w:tc>
          <w:tcPr>
            <w:tcW w:w="1482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1" w:right="573"/>
              <w:jc w:val="center"/>
            </w:pPr>
            <w:proofErr w:type="spellStart"/>
            <w:r>
              <w:t>Mese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5"/>
            </w:pPr>
            <w:r>
              <w:t>G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jc w:val="center"/>
            </w:pPr>
            <w:r>
              <w:t>F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5"/>
            </w:pPr>
            <w:r>
              <w:t>M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4"/>
            </w:pPr>
            <w:r>
              <w:t>A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3"/>
            </w:pPr>
            <w:r>
              <w:t>M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right="8"/>
              <w:jc w:val="center"/>
            </w:pPr>
            <w:r>
              <w:t>G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0"/>
            </w:pPr>
            <w:r>
              <w:t>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9"/>
            </w:pPr>
            <w:r>
              <w:t>A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6"/>
            </w:pPr>
            <w:r>
              <w:t>S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7"/>
            </w:pPr>
            <w:r>
              <w:t>O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right="74"/>
              <w:jc w:val="right"/>
            </w:pPr>
            <w:r>
              <w:t>N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4"/>
            </w:pPr>
            <w:r>
              <w:t>D</w:t>
            </w:r>
          </w:p>
        </w:tc>
      </w:tr>
      <w:tr w:rsidR="00AF14D6" w:rsidTr="00917F9E">
        <w:trPr>
          <w:trHeight w:val="225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5"/>
              <w:rPr>
                <w:b/>
              </w:rPr>
            </w:pPr>
          </w:p>
          <w:p w:rsidR="00AF14D6" w:rsidRDefault="00AF14D6" w:rsidP="007518A9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3494" w:type="dxa"/>
            <w:gridSpan w:val="2"/>
            <w:vMerge w:val="restart"/>
          </w:tcPr>
          <w:p w:rsidR="00AF14D6" w:rsidRPr="00AF14D6" w:rsidRDefault="00AF14D6" w:rsidP="007518A9">
            <w:pPr>
              <w:pStyle w:val="TableParagraph"/>
              <w:spacing w:line="242" w:lineRule="exact"/>
              <w:ind w:left="71"/>
              <w:rPr>
                <w:lang w:val="it-IT"/>
              </w:rPr>
            </w:pPr>
            <w:r w:rsidRPr="00AF14D6">
              <w:rPr>
                <w:lang w:val="it-IT"/>
              </w:rPr>
              <w:t>Predisposizione atti di affidamenti</w:t>
            </w:r>
          </w:p>
          <w:p w:rsidR="00AF14D6" w:rsidRPr="00AF14D6" w:rsidRDefault="00AF14D6" w:rsidP="007518A9">
            <w:pPr>
              <w:pStyle w:val="TableParagraph"/>
              <w:spacing w:line="244" w:lineRule="exact"/>
              <w:ind w:left="71"/>
              <w:rPr>
                <w:lang w:val="it-IT"/>
              </w:rPr>
            </w:pPr>
            <w:r w:rsidRPr="00AF14D6">
              <w:rPr>
                <w:lang w:val="it-IT"/>
              </w:rPr>
              <w:t>posti barca</w:t>
            </w:r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2" w:right="610"/>
              <w:jc w:val="center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373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40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</w:tr>
      <w:tr w:rsidR="00AF14D6" w:rsidTr="00917F9E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gridSpan w:val="2"/>
            <w:vMerge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51" w:right="609"/>
              <w:jc w:val="center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F14D6" w:rsidTr="00917F9E">
        <w:trPr>
          <w:trHeight w:val="275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143"/>
              <w:ind w:left="69"/>
            </w:pPr>
            <w:r>
              <w:t>2</w:t>
            </w:r>
          </w:p>
        </w:tc>
        <w:tc>
          <w:tcPr>
            <w:tcW w:w="3494" w:type="dxa"/>
            <w:gridSpan w:val="2"/>
          </w:tcPr>
          <w:p w:rsidR="00AF14D6" w:rsidRDefault="00AF14D6" w:rsidP="007518A9">
            <w:pPr>
              <w:pStyle w:val="TableParagraph"/>
              <w:spacing w:line="243" w:lineRule="exact"/>
              <w:ind w:left="71"/>
            </w:pPr>
            <w:proofErr w:type="spellStart"/>
            <w:r>
              <w:t>Monitoraggio</w:t>
            </w:r>
            <w:proofErr w:type="spellEnd"/>
            <w:r>
              <w:t xml:space="preserve"> </w:t>
            </w:r>
            <w:proofErr w:type="spellStart"/>
            <w:r>
              <w:t>versamento</w:t>
            </w:r>
            <w:proofErr w:type="spellEnd"/>
            <w:r>
              <w:t xml:space="preserve"> </w:t>
            </w:r>
            <w:proofErr w:type="spellStart"/>
            <w:r>
              <w:t>canone</w:t>
            </w:r>
            <w:proofErr w:type="spellEnd"/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2" w:right="610"/>
              <w:jc w:val="center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373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40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</w:tr>
      <w:tr w:rsidR="00AF14D6" w:rsidTr="00917F9E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gridSpan w:val="2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51" w:right="609"/>
              <w:jc w:val="center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F14D6" w:rsidTr="00917F9E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gridSpan w:val="2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51" w:right="609"/>
              <w:jc w:val="center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Tr="00917F9E">
        <w:trPr>
          <w:trHeight w:val="275"/>
        </w:trPr>
        <w:tc>
          <w:tcPr>
            <w:tcW w:w="394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437" w:type="dxa"/>
            <w:gridSpan w:val="13"/>
            <w:shd w:val="clear" w:color="auto" w:fill="B3B3B3"/>
          </w:tcPr>
          <w:p w:rsidR="00AF14D6" w:rsidRDefault="00917F9E" w:rsidP="007518A9">
            <w:pPr>
              <w:pStyle w:val="TableParagraph"/>
              <w:spacing w:line="243" w:lineRule="exact"/>
              <w:ind w:left="1963" w:right="1974"/>
              <w:jc w:val="center"/>
            </w:pPr>
            <w:r>
              <w:t>2022</w:t>
            </w:r>
          </w:p>
        </w:tc>
      </w:tr>
      <w:tr w:rsidR="00AF14D6" w:rsidTr="00917F9E">
        <w:trPr>
          <w:trHeight w:val="253"/>
        </w:trPr>
        <w:tc>
          <w:tcPr>
            <w:tcW w:w="2250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proofErr w:type="spellStart"/>
            <w:r>
              <w:t>Tipologia</w:t>
            </w:r>
            <w:proofErr w:type="spellEnd"/>
          </w:p>
        </w:tc>
        <w:tc>
          <w:tcPr>
            <w:tcW w:w="4584" w:type="dxa"/>
            <w:gridSpan w:val="6"/>
          </w:tcPr>
          <w:p w:rsidR="00AF14D6" w:rsidRDefault="00AF14D6" w:rsidP="007518A9">
            <w:pPr>
              <w:pStyle w:val="TableParagraph"/>
              <w:spacing w:line="234" w:lineRule="exact"/>
              <w:ind w:left="70"/>
              <w:rPr>
                <w:b/>
              </w:rPr>
            </w:pPr>
            <w:proofErr w:type="spellStart"/>
            <w:r>
              <w:rPr>
                <w:b/>
              </w:rPr>
              <w:t>Settoriale</w:t>
            </w:r>
            <w:proofErr w:type="spellEnd"/>
          </w:p>
        </w:tc>
        <w:tc>
          <w:tcPr>
            <w:tcW w:w="580" w:type="dxa"/>
          </w:tcPr>
          <w:p w:rsidR="00AF14D6" w:rsidRDefault="00AF14D6" w:rsidP="007518A9">
            <w:pPr>
              <w:pStyle w:val="TableParagraph"/>
              <w:spacing w:line="234" w:lineRule="exact"/>
              <w:ind w:left="20"/>
            </w:pPr>
            <w:r>
              <w:rPr>
                <w:shd w:val="clear" w:color="auto" w:fill="B3B3B3"/>
              </w:rPr>
              <w:t xml:space="preserve"> Peso </w:t>
            </w:r>
          </w:p>
        </w:tc>
        <w:tc>
          <w:tcPr>
            <w:tcW w:w="2393" w:type="dxa"/>
            <w:gridSpan w:val="8"/>
          </w:tcPr>
          <w:p w:rsidR="00AF14D6" w:rsidRDefault="001D15DA" w:rsidP="001D15DA">
            <w:pPr>
              <w:pStyle w:val="TableParagraph"/>
              <w:spacing w:line="234" w:lineRule="exact"/>
              <w:ind w:left="955" w:right="973"/>
              <w:jc w:val="center"/>
            </w:pPr>
            <w:r>
              <w:t>5</w:t>
            </w:r>
            <w:r w:rsidR="00C822AC">
              <w:t>0</w:t>
            </w:r>
            <w:r w:rsidR="00AF14D6">
              <w:t>%</w:t>
            </w:r>
          </w:p>
        </w:tc>
      </w:tr>
      <w:tr w:rsidR="00AF14D6" w:rsidTr="00917F9E">
        <w:trPr>
          <w:trHeight w:val="1147"/>
        </w:trPr>
        <w:tc>
          <w:tcPr>
            <w:tcW w:w="2250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3" w:lineRule="exact"/>
              <w:ind w:left="69"/>
            </w:pPr>
            <w:proofErr w:type="spellStart"/>
            <w:r>
              <w:t>Monitoraggio</w:t>
            </w:r>
            <w:proofErr w:type="spellEnd"/>
          </w:p>
        </w:tc>
        <w:tc>
          <w:tcPr>
            <w:tcW w:w="7557" w:type="dxa"/>
            <w:gridSpan w:val="15"/>
          </w:tcPr>
          <w:p w:rsidR="00AF14D6" w:rsidRPr="00AF14D6" w:rsidRDefault="00AF14D6" w:rsidP="007518A9">
            <w:pPr>
              <w:pStyle w:val="TableParagraph"/>
              <w:tabs>
                <w:tab w:val="left" w:pos="2583"/>
              </w:tabs>
              <w:spacing w:line="243" w:lineRule="exact"/>
              <w:ind w:left="70"/>
              <w:rPr>
                <w:lang w:val="it-IT"/>
              </w:rPr>
            </w:pPr>
            <w:r w:rsidRPr="00AF14D6">
              <w:rPr>
                <w:lang w:val="it-IT"/>
              </w:rPr>
              <w:t>Mese:</w:t>
            </w:r>
            <w:r w:rsidRPr="00AF14D6">
              <w:rPr>
                <w:u w:val="single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lang w:val="it-IT"/>
              </w:rPr>
              <w:t>-</w:t>
            </w:r>
          </w:p>
          <w:p w:rsidR="00AF14D6" w:rsidRPr="00AF14D6" w:rsidRDefault="00AF14D6" w:rsidP="007518A9">
            <w:pPr>
              <w:pStyle w:val="TableParagraph"/>
              <w:spacing w:before="10"/>
              <w:rPr>
                <w:b/>
                <w:sz w:val="23"/>
                <w:lang w:val="it-IT"/>
              </w:rPr>
            </w:pPr>
          </w:p>
          <w:p w:rsidR="00AF14D6" w:rsidRPr="00AF14D6" w:rsidRDefault="00AF14D6" w:rsidP="007518A9">
            <w:pPr>
              <w:pStyle w:val="TableParagraph"/>
              <w:tabs>
                <w:tab w:val="left" w:pos="4505"/>
              </w:tabs>
              <w:ind w:left="236" w:right="3029" w:hanging="111"/>
              <w:rPr>
                <w:u w:val="single"/>
                <w:lang w:val="it-IT"/>
              </w:rPr>
            </w:pPr>
            <w:r w:rsidRPr="00AF14D6">
              <w:rPr>
                <w:lang w:val="it-IT"/>
              </w:rPr>
              <w:t>Atti</w:t>
            </w:r>
            <w:r w:rsidRPr="00AF14D6">
              <w:rPr>
                <w:spacing w:val="-3"/>
                <w:lang w:val="it-IT"/>
              </w:rPr>
              <w:t xml:space="preserve"> </w:t>
            </w:r>
            <w:r w:rsidRPr="00AF14D6">
              <w:rPr>
                <w:lang w:val="it-IT"/>
              </w:rPr>
              <w:t>esaminati:</w:t>
            </w:r>
            <w:r w:rsidRPr="00AF14D6">
              <w:rPr>
                <w:spacing w:val="1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 xml:space="preserve"> </w:t>
            </w:r>
          </w:p>
          <w:p w:rsidR="00AF14D6" w:rsidRPr="00AF14D6" w:rsidRDefault="00AF14D6" w:rsidP="00E1593B">
            <w:pPr>
              <w:pStyle w:val="TableParagraph"/>
              <w:tabs>
                <w:tab w:val="left" w:pos="4505"/>
              </w:tabs>
              <w:ind w:left="236" w:right="3029" w:hanging="111"/>
              <w:rPr>
                <w:lang w:val="it-IT"/>
              </w:rPr>
            </w:pPr>
            <w:r w:rsidRPr="00AF14D6">
              <w:rPr>
                <w:lang w:val="it-IT"/>
              </w:rPr>
              <w:t xml:space="preserve">Personale assegnato: </w:t>
            </w:r>
            <w:r w:rsidR="00E1593B">
              <w:rPr>
                <w:lang w:val="it-IT"/>
              </w:rPr>
              <w:t>Corvaglia Andrea</w:t>
            </w:r>
          </w:p>
        </w:tc>
      </w:tr>
    </w:tbl>
    <w:p w:rsidR="00050907" w:rsidRDefault="00050907" w:rsidP="00981B53">
      <w:pPr>
        <w:spacing w:before="66"/>
        <w:ind w:left="192"/>
      </w:pPr>
    </w:p>
    <w:sectPr w:rsidR="00050907" w:rsidSect="00A47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14D6"/>
    <w:rsid w:val="00000BB3"/>
    <w:rsid w:val="000404F7"/>
    <w:rsid w:val="0004237A"/>
    <w:rsid w:val="00050907"/>
    <w:rsid w:val="00053AF9"/>
    <w:rsid w:val="000B3706"/>
    <w:rsid w:val="0013689C"/>
    <w:rsid w:val="00173449"/>
    <w:rsid w:val="001B77D1"/>
    <w:rsid w:val="001D15DA"/>
    <w:rsid w:val="00202FDA"/>
    <w:rsid w:val="00224783"/>
    <w:rsid w:val="00243E59"/>
    <w:rsid w:val="00370056"/>
    <w:rsid w:val="00391677"/>
    <w:rsid w:val="003C2984"/>
    <w:rsid w:val="003C4E62"/>
    <w:rsid w:val="003D219A"/>
    <w:rsid w:val="0047449C"/>
    <w:rsid w:val="004B22B1"/>
    <w:rsid w:val="004E1E8E"/>
    <w:rsid w:val="00520488"/>
    <w:rsid w:val="005523B2"/>
    <w:rsid w:val="005D5B7B"/>
    <w:rsid w:val="006137C9"/>
    <w:rsid w:val="006403DA"/>
    <w:rsid w:val="00660035"/>
    <w:rsid w:val="00705BAF"/>
    <w:rsid w:val="00707A51"/>
    <w:rsid w:val="00714E7D"/>
    <w:rsid w:val="00720EA2"/>
    <w:rsid w:val="008B1841"/>
    <w:rsid w:val="008B4E71"/>
    <w:rsid w:val="008F778B"/>
    <w:rsid w:val="00917F9E"/>
    <w:rsid w:val="00981B53"/>
    <w:rsid w:val="009951C6"/>
    <w:rsid w:val="009B48EB"/>
    <w:rsid w:val="009D3234"/>
    <w:rsid w:val="00A00817"/>
    <w:rsid w:val="00A23002"/>
    <w:rsid w:val="00A442EE"/>
    <w:rsid w:val="00A4761E"/>
    <w:rsid w:val="00AD7F26"/>
    <w:rsid w:val="00AF14D6"/>
    <w:rsid w:val="00AF7714"/>
    <w:rsid w:val="00B067C1"/>
    <w:rsid w:val="00B147B0"/>
    <w:rsid w:val="00B27E4A"/>
    <w:rsid w:val="00B43A72"/>
    <w:rsid w:val="00B635FA"/>
    <w:rsid w:val="00BB6C2A"/>
    <w:rsid w:val="00BD0462"/>
    <w:rsid w:val="00BF4CB0"/>
    <w:rsid w:val="00C178F7"/>
    <w:rsid w:val="00C822AC"/>
    <w:rsid w:val="00D359AA"/>
    <w:rsid w:val="00D40507"/>
    <w:rsid w:val="00DA7A82"/>
    <w:rsid w:val="00DD7FB4"/>
    <w:rsid w:val="00E1593B"/>
    <w:rsid w:val="00E37A12"/>
    <w:rsid w:val="00E75774"/>
    <w:rsid w:val="00E90CA4"/>
    <w:rsid w:val="00E914E2"/>
    <w:rsid w:val="00EE5705"/>
    <w:rsid w:val="00F01625"/>
    <w:rsid w:val="00F04F65"/>
    <w:rsid w:val="00F818E1"/>
    <w:rsid w:val="00FB7BB2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F14D6"/>
  </w:style>
  <w:style w:type="character" w:customStyle="1" w:styleId="CorpotestoCarattere">
    <w:name w:val="Corpo testo Carattere"/>
    <w:basedOn w:val="Carpredefinitoparagrafo"/>
    <w:link w:val="Corpotesto"/>
    <w:uiPriority w:val="1"/>
    <w:rsid w:val="00AF14D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AF14D6"/>
  </w:style>
  <w:style w:type="paragraph" w:customStyle="1" w:styleId="Default">
    <w:name w:val="Default"/>
    <w:rsid w:val="00B14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F14D6"/>
  </w:style>
  <w:style w:type="character" w:customStyle="1" w:styleId="CorpotestoCarattere">
    <w:name w:val="Corpo testo Carattere"/>
    <w:basedOn w:val="Carpredefinitoparagrafo"/>
    <w:link w:val="Corpotesto"/>
    <w:uiPriority w:val="1"/>
    <w:rsid w:val="00AF14D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AF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UTENTE</cp:lastModifiedBy>
  <cp:revision>33</cp:revision>
  <cp:lastPrinted>2022-07-11T08:50:00Z</cp:lastPrinted>
  <dcterms:created xsi:type="dcterms:W3CDTF">2022-05-10T08:50:00Z</dcterms:created>
  <dcterms:modified xsi:type="dcterms:W3CDTF">2022-07-12T11:41:00Z</dcterms:modified>
</cp:coreProperties>
</file>